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12631" w14:textId="55743531" w:rsidR="00190777" w:rsidRPr="004E5FCA" w:rsidRDefault="00190777" w:rsidP="0080411C">
      <w:pPr>
        <w:jc w:val="right"/>
        <w:rPr>
          <w:sz w:val="24"/>
          <w:szCs w:val="24"/>
        </w:rPr>
      </w:pPr>
      <w:r w:rsidRPr="004E5FCA">
        <w:rPr>
          <w:rFonts w:eastAsia="Calibri" w:cs="Times New Roman"/>
          <w:noProof/>
          <w:kern w:val="0"/>
          <w:sz w:val="24"/>
          <w:szCs w:val="24"/>
          <w:lang w:val="es-ES"/>
          <w14:ligatures w14:val="none"/>
        </w:rPr>
        <mc:AlternateContent>
          <mc:Choice Requires="wps">
            <w:drawing>
              <wp:anchor distT="0" distB="0" distL="114300" distR="114300" simplePos="0" relativeHeight="251659264" behindDoc="0" locked="0" layoutInCell="1" allowOverlap="1" wp14:anchorId="66297C3B" wp14:editId="63D2BA0A">
                <wp:simplePos x="0" y="0"/>
                <wp:positionH relativeFrom="margin">
                  <wp:posOffset>3211286</wp:posOffset>
                </wp:positionH>
                <wp:positionV relativeFrom="paragraph">
                  <wp:posOffset>-576943</wp:posOffset>
                </wp:positionV>
                <wp:extent cx="2795905" cy="742950"/>
                <wp:effectExtent l="0" t="0" r="23495" b="19050"/>
                <wp:wrapNone/>
                <wp:docPr id="1" name="Rectángulo: esquinas redondeadas 1"/>
                <wp:cNvGraphicFramePr/>
                <a:graphic xmlns:a="http://schemas.openxmlformats.org/drawingml/2006/main">
                  <a:graphicData uri="http://schemas.microsoft.com/office/word/2010/wordprocessingShape">
                    <wps:wsp>
                      <wps:cNvSpPr/>
                      <wps:spPr>
                        <a:xfrm>
                          <a:off x="0" y="0"/>
                          <a:ext cx="2795905" cy="742950"/>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37649915" w14:textId="77777777" w:rsidR="00190777" w:rsidRPr="00D405DD" w:rsidRDefault="00190777" w:rsidP="00190777">
                            <w:pPr>
                              <w:spacing w:after="0" w:line="240" w:lineRule="auto"/>
                              <w:jc w:val="center"/>
                              <w:rPr>
                                <w:sz w:val="16"/>
                                <w:szCs w:val="16"/>
                                <w:u w:val="single"/>
                                <w:lang w:val="es-ES"/>
                              </w:rPr>
                            </w:pPr>
                            <w:r w:rsidRPr="00D405DD">
                              <w:rPr>
                                <w:sz w:val="16"/>
                                <w:szCs w:val="16"/>
                                <w:u w:val="single"/>
                                <w:lang w:val="es-ES"/>
                              </w:rPr>
                              <w:t>COLEGIO CORAZÓN DE JESÚS DE QUINTA NORMAL</w:t>
                            </w:r>
                          </w:p>
                          <w:p w14:paraId="2951985E" w14:textId="77777777" w:rsidR="00190777" w:rsidRPr="00D405DD" w:rsidRDefault="00190777" w:rsidP="00190777">
                            <w:pPr>
                              <w:spacing w:after="0" w:line="240" w:lineRule="auto"/>
                              <w:jc w:val="center"/>
                              <w:rPr>
                                <w:sz w:val="16"/>
                                <w:szCs w:val="16"/>
                                <w:lang w:val="es-ES"/>
                              </w:rPr>
                            </w:pPr>
                            <w:r w:rsidRPr="00D405DD">
                              <w:rPr>
                                <w:sz w:val="16"/>
                                <w:szCs w:val="16"/>
                                <w:lang w:val="es-ES"/>
                              </w:rPr>
                              <w:t>Particular Subvencionado Gratuito</w:t>
                            </w:r>
                          </w:p>
                          <w:p w14:paraId="3A4F0A8B" w14:textId="77777777" w:rsidR="00190777" w:rsidRPr="00D405DD" w:rsidRDefault="00190777" w:rsidP="00190777">
                            <w:pPr>
                              <w:spacing w:after="0" w:line="240" w:lineRule="auto"/>
                              <w:jc w:val="center"/>
                              <w:rPr>
                                <w:sz w:val="16"/>
                                <w:szCs w:val="16"/>
                                <w:lang w:val="es-ES"/>
                              </w:rPr>
                            </w:pPr>
                            <w:r w:rsidRPr="00D405DD">
                              <w:rPr>
                                <w:sz w:val="16"/>
                                <w:szCs w:val="16"/>
                                <w:lang w:val="es-ES"/>
                              </w:rPr>
                              <w:t>Prebásica -Básica-Media CH</w:t>
                            </w:r>
                          </w:p>
                          <w:p w14:paraId="05543969" w14:textId="77777777" w:rsidR="00190777" w:rsidRPr="00D405DD" w:rsidRDefault="00190777" w:rsidP="00190777">
                            <w:pPr>
                              <w:spacing w:after="0" w:line="240" w:lineRule="auto"/>
                              <w:jc w:val="center"/>
                              <w:rPr>
                                <w:sz w:val="16"/>
                                <w:szCs w:val="16"/>
                                <w:lang w:val="es-ES"/>
                              </w:rPr>
                            </w:pPr>
                            <w:r w:rsidRPr="00D405DD">
                              <w:rPr>
                                <w:sz w:val="16"/>
                                <w:szCs w:val="16"/>
                                <w:lang w:val="es-ES"/>
                              </w:rPr>
                              <w:t>Decreto Cooperador 1161 del 20-04-88                                                                                           ww.ccjquintanormal.com</w:t>
                            </w:r>
                          </w:p>
                          <w:p w14:paraId="0B2B2C7E" w14:textId="77777777" w:rsidR="00190777" w:rsidRDefault="00190777" w:rsidP="00190777">
                            <w:pPr>
                              <w:spacing w:line="240" w:lineRule="auto"/>
                              <w:jc w:val="center"/>
                              <w:rPr>
                                <w:lang w:val="es-ES"/>
                              </w:rPr>
                            </w:pPr>
                          </w:p>
                          <w:p w14:paraId="12568BDC" w14:textId="77777777" w:rsidR="00190777" w:rsidRDefault="00190777" w:rsidP="00190777">
                            <w:pPr>
                              <w:spacing w:line="240" w:lineRule="auto"/>
                              <w:rPr>
                                <w:lang w:val="es-ES"/>
                              </w:rPr>
                            </w:pPr>
                          </w:p>
                          <w:p w14:paraId="1D401F3C" w14:textId="77777777" w:rsidR="00190777" w:rsidRPr="00150894" w:rsidRDefault="00190777" w:rsidP="00190777">
                            <w:pPr>
                              <w:spacing w:line="240" w:lineRule="auto"/>
                              <w:rPr>
                                <w:lang w:val="es-ES"/>
                              </w:rPr>
                            </w:pPr>
                          </w:p>
                          <w:p w14:paraId="3FFB0FFF" w14:textId="77777777" w:rsidR="00190777" w:rsidRDefault="00190777" w:rsidP="00190777">
                            <w:pPr>
                              <w:spacing w:line="240" w:lineRule="auto"/>
                              <w:rPr>
                                <w:lang w:val="es-ES"/>
                              </w:rPr>
                            </w:pPr>
                            <w:r>
                              <w:rPr>
                                <w:lang w:val="es-ES"/>
                              </w:rPr>
                              <w:tab/>
                            </w:r>
                            <w:r>
                              <w:rPr>
                                <w:lang w:val="es-ES"/>
                              </w:rPr>
                              <w:tab/>
                            </w:r>
                            <w:r>
                              <w:rPr>
                                <w:lang w:val="es-ES"/>
                              </w:rPr>
                              <w:tab/>
                            </w:r>
                            <w:r>
                              <w:rPr>
                                <w:lang w:val="es-ES"/>
                              </w:rPr>
                              <w:tab/>
                            </w:r>
                            <w:r>
                              <w:rPr>
                                <w:lang w:val="es-ES"/>
                              </w:rPr>
                              <w:tab/>
                            </w:r>
                            <w:r>
                              <w:rPr>
                                <w:lang w:val="es-ES"/>
                              </w:rPr>
                              <w:tab/>
                              <w:t>Prebásica -Básica-Media CH</w:t>
                            </w:r>
                          </w:p>
                          <w:p w14:paraId="1DA18341" w14:textId="77777777" w:rsidR="00190777" w:rsidRDefault="00190777" w:rsidP="00190777">
                            <w:pPr>
                              <w:spacing w:line="240" w:lineRule="auto"/>
                              <w:rPr>
                                <w:lang w:val="es-ES"/>
                              </w:rPr>
                            </w:pPr>
                            <w:r>
                              <w:rPr>
                                <w:lang w:val="es-ES"/>
                              </w:rPr>
                              <w:t xml:space="preserve">                                                                                      Decreto Cooperador 1161 del 20-04-88</w:t>
                            </w:r>
                          </w:p>
                          <w:p w14:paraId="58351161" w14:textId="77777777" w:rsidR="00190777" w:rsidRDefault="00190777" w:rsidP="00190777">
                            <w:pPr>
                              <w:spacing w:line="240" w:lineRule="auto"/>
                              <w:rPr>
                                <w:lang w:val="es-ES"/>
                              </w:rPr>
                            </w:pPr>
                            <w:r>
                              <w:rPr>
                                <w:lang w:val="es-ES"/>
                              </w:rPr>
                              <w:t xml:space="preserve">                                                                                           ww.ccjquintanormal.com </w:t>
                            </w:r>
                          </w:p>
                          <w:p w14:paraId="06E89BFF" w14:textId="77777777" w:rsidR="00190777" w:rsidRDefault="00190777" w:rsidP="00190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297C3B" id="Rectángulo: esquinas redondeadas 1" o:spid="_x0000_s1026" style="position:absolute;left:0;text-align:left;margin-left:252.85pt;margin-top:-45.45pt;width:220.1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" fillcolor="window" strokecolor="#70ad47" strokeweight="1pt">
                <v:stroke joinstyle="miter"/>
                <v:textbox>
                  <w:txbxContent>
                    <w:p w14:paraId="37649915" w14:textId="77777777" w:rsidR="00190777" w:rsidRPr="00D405DD" w:rsidRDefault="00190777" w:rsidP="00190777">
                      <w:pPr>
                        <w:spacing w:after="0" w:line="240" w:lineRule="auto"/>
                        <w:jc w:val="center"/>
                        <w:rPr>
                          <w:sz w:val="16"/>
                          <w:szCs w:val="16"/>
                          <w:u w:val="single"/>
                          <w:lang w:val="es-ES"/>
                        </w:rPr>
                      </w:pPr>
                      <w:r w:rsidRPr="00D405DD">
                        <w:rPr>
                          <w:sz w:val="16"/>
                          <w:szCs w:val="16"/>
                          <w:u w:val="single"/>
                          <w:lang w:val="es-ES"/>
                        </w:rPr>
                        <w:t>COLEGIO CORAZÓN DE JESÚS DE QUINTA NORMAL</w:t>
                      </w:r>
                    </w:p>
                    <w:p w14:paraId="2951985E" w14:textId="77777777" w:rsidR="00190777" w:rsidRPr="00D405DD" w:rsidRDefault="00190777" w:rsidP="00190777">
                      <w:pPr>
                        <w:spacing w:after="0" w:line="240" w:lineRule="auto"/>
                        <w:jc w:val="center"/>
                        <w:rPr>
                          <w:sz w:val="16"/>
                          <w:szCs w:val="16"/>
                          <w:lang w:val="es-ES"/>
                        </w:rPr>
                      </w:pPr>
                      <w:r w:rsidRPr="00D405DD">
                        <w:rPr>
                          <w:sz w:val="16"/>
                          <w:szCs w:val="16"/>
                          <w:lang w:val="es-ES"/>
                        </w:rPr>
                        <w:t>Particular Subvencionado Gratuito</w:t>
                      </w:r>
                    </w:p>
                    <w:p w14:paraId="3A4F0A8B" w14:textId="77777777" w:rsidR="00190777" w:rsidRPr="00D405DD" w:rsidRDefault="00190777" w:rsidP="00190777">
                      <w:pPr>
                        <w:spacing w:after="0" w:line="240" w:lineRule="auto"/>
                        <w:jc w:val="center"/>
                        <w:rPr>
                          <w:sz w:val="16"/>
                          <w:szCs w:val="16"/>
                          <w:lang w:val="es-ES"/>
                        </w:rPr>
                      </w:pPr>
                      <w:r w:rsidRPr="00D405DD">
                        <w:rPr>
                          <w:sz w:val="16"/>
                          <w:szCs w:val="16"/>
                          <w:lang w:val="es-ES"/>
                        </w:rPr>
                        <w:t>Prebásica -Básica-Media CH</w:t>
                      </w:r>
                    </w:p>
                    <w:p w14:paraId="05543969" w14:textId="77777777" w:rsidR="00190777" w:rsidRPr="00D405DD" w:rsidRDefault="00190777" w:rsidP="00190777">
                      <w:pPr>
                        <w:spacing w:after="0" w:line="240" w:lineRule="auto"/>
                        <w:jc w:val="center"/>
                        <w:rPr>
                          <w:sz w:val="16"/>
                          <w:szCs w:val="16"/>
                          <w:lang w:val="es-ES"/>
                        </w:rPr>
                      </w:pPr>
                      <w:r w:rsidRPr="00D405DD">
                        <w:rPr>
                          <w:sz w:val="16"/>
                          <w:szCs w:val="16"/>
                          <w:lang w:val="es-ES"/>
                        </w:rPr>
                        <w:t>Decreto Cooperador 1161 del 20-04-88                                                                                           ww.ccjquintanormal.com</w:t>
                      </w:r>
                    </w:p>
                    <w:p w14:paraId="0B2B2C7E" w14:textId="77777777" w:rsidR="00190777" w:rsidRDefault="00190777" w:rsidP="00190777">
                      <w:pPr>
                        <w:spacing w:line="240" w:lineRule="auto"/>
                        <w:jc w:val="center"/>
                        <w:rPr>
                          <w:lang w:val="es-ES"/>
                        </w:rPr>
                      </w:pPr>
                    </w:p>
                    <w:p w14:paraId="12568BDC" w14:textId="77777777" w:rsidR="00190777" w:rsidRDefault="00190777" w:rsidP="00190777">
                      <w:pPr>
                        <w:spacing w:line="240" w:lineRule="auto"/>
                        <w:rPr>
                          <w:lang w:val="es-ES"/>
                        </w:rPr>
                      </w:pPr>
                    </w:p>
                    <w:p w14:paraId="1D401F3C" w14:textId="77777777" w:rsidR="00190777" w:rsidRPr="00150894" w:rsidRDefault="00190777" w:rsidP="00190777">
                      <w:pPr>
                        <w:spacing w:line="240" w:lineRule="auto"/>
                        <w:rPr>
                          <w:lang w:val="es-ES"/>
                        </w:rPr>
                      </w:pPr>
                    </w:p>
                    <w:p w14:paraId="3FFB0FFF" w14:textId="77777777" w:rsidR="00190777" w:rsidRDefault="00190777" w:rsidP="00190777">
                      <w:pPr>
                        <w:spacing w:line="240" w:lineRule="auto"/>
                        <w:rPr>
                          <w:lang w:val="es-ES"/>
                        </w:rPr>
                      </w:pPr>
                      <w:r>
                        <w:rPr>
                          <w:lang w:val="es-ES"/>
                        </w:rPr>
                        <w:tab/>
                      </w:r>
                      <w:r>
                        <w:rPr>
                          <w:lang w:val="es-ES"/>
                        </w:rPr>
                        <w:tab/>
                      </w:r>
                      <w:r>
                        <w:rPr>
                          <w:lang w:val="es-ES"/>
                        </w:rPr>
                        <w:tab/>
                      </w:r>
                      <w:r>
                        <w:rPr>
                          <w:lang w:val="es-ES"/>
                        </w:rPr>
                        <w:tab/>
                      </w:r>
                      <w:r>
                        <w:rPr>
                          <w:lang w:val="es-ES"/>
                        </w:rPr>
                        <w:tab/>
                      </w:r>
                      <w:r>
                        <w:rPr>
                          <w:lang w:val="es-ES"/>
                        </w:rPr>
                        <w:tab/>
                        <w:t>Prebásica -Básica-Media CH</w:t>
                      </w:r>
                    </w:p>
                    <w:p w14:paraId="1DA18341" w14:textId="77777777" w:rsidR="00190777" w:rsidRDefault="00190777" w:rsidP="00190777">
                      <w:pPr>
                        <w:spacing w:line="240" w:lineRule="auto"/>
                        <w:rPr>
                          <w:lang w:val="es-ES"/>
                        </w:rPr>
                      </w:pPr>
                      <w:r>
                        <w:rPr>
                          <w:lang w:val="es-ES"/>
                        </w:rPr>
                        <w:t xml:space="preserve">                                                                                      Decreto Cooperador 1161 del 20-04-88</w:t>
                      </w:r>
                    </w:p>
                    <w:p w14:paraId="58351161" w14:textId="77777777" w:rsidR="00190777" w:rsidRDefault="00190777" w:rsidP="00190777">
                      <w:pPr>
                        <w:spacing w:line="240" w:lineRule="auto"/>
                        <w:rPr>
                          <w:lang w:val="es-ES"/>
                        </w:rPr>
                      </w:pPr>
                      <w:r>
                        <w:rPr>
                          <w:lang w:val="es-ES"/>
                        </w:rPr>
                        <w:t xml:space="preserve">                                                                                           ww.ccjquintanormal.com </w:t>
                      </w:r>
                    </w:p>
                    <w:p w14:paraId="06E89BFF" w14:textId="77777777" w:rsidR="00190777" w:rsidRDefault="00190777" w:rsidP="00190777">
                      <w:pPr>
                        <w:jc w:val="center"/>
                      </w:pPr>
                    </w:p>
                  </w:txbxContent>
                </v:textbox>
                <w10:wrap anchorx="margin"/>
              </v:roundrect>
            </w:pict>
          </mc:Fallback>
        </mc:AlternateContent>
      </w:r>
    </w:p>
    <w:p w14:paraId="2AEAA7F6" w14:textId="77777777" w:rsidR="00781C8C" w:rsidRPr="004E5FCA" w:rsidRDefault="00781C8C" w:rsidP="00781C8C">
      <w:pPr>
        <w:spacing w:after="0" w:line="240" w:lineRule="auto"/>
        <w:jc w:val="center"/>
        <w:outlineLvl w:val="1"/>
        <w:rPr>
          <w:rFonts w:eastAsia="Times New Roman" w:cs="Times New Roman"/>
          <w:b/>
          <w:bCs/>
          <w:kern w:val="0"/>
          <w:sz w:val="160"/>
          <w:szCs w:val="160"/>
          <w:lang w:eastAsia="es-CL"/>
          <w14:ligatures w14:val="none"/>
        </w:rPr>
      </w:pPr>
    </w:p>
    <w:p w14:paraId="783F8F13" w14:textId="77777777" w:rsidR="00DB762F" w:rsidRPr="004E5FCA" w:rsidRDefault="00DB762F" w:rsidP="00781C8C">
      <w:pPr>
        <w:spacing w:after="0" w:line="240" w:lineRule="auto"/>
        <w:jc w:val="center"/>
        <w:outlineLvl w:val="1"/>
        <w:rPr>
          <w:rFonts w:eastAsia="Times New Roman" w:cs="Times New Roman"/>
          <w:b/>
          <w:bCs/>
          <w:kern w:val="0"/>
          <w:sz w:val="96"/>
          <w:szCs w:val="96"/>
          <w:lang w:eastAsia="es-CL"/>
          <w14:ligatures w14:val="none"/>
        </w:rPr>
      </w:pPr>
    </w:p>
    <w:p w14:paraId="6AC13F6B" w14:textId="2127B5DF" w:rsidR="00DB762F" w:rsidRPr="004E5FCA" w:rsidRDefault="00781C8C" w:rsidP="00781C8C">
      <w:pPr>
        <w:spacing w:after="0" w:line="240" w:lineRule="auto"/>
        <w:jc w:val="center"/>
        <w:outlineLvl w:val="1"/>
      </w:pPr>
      <w:r w:rsidRPr="004E5FCA">
        <w:rPr>
          <w:rFonts w:eastAsia="Times New Roman" w:cs="Times New Roman"/>
          <w:b/>
          <w:bCs/>
          <w:kern w:val="0"/>
          <w:sz w:val="96"/>
          <w:szCs w:val="96"/>
          <w:lang w:eastAsia="es-CL"/>
          <w14:ligatures w14:val="none"/>
        </w:rPr>
        <w:t>Plan de</w:t>
      </w:r>
      <w:r w:rsidR="00DB762F" w:rsidRPr="004E5FCA">
        <w:rPr>
          <w:rFonts w:eastAsia="Times New Roman" w:cs="Times New Roman"/>
          <w:b/>
          <w:bCs/>
          <w:kern w:val="0"/>
          <w:sz w:val="96"/>
          <w:szCs w:val="96"/>
          <w:lang w:eastAsia="es-CL"/>
          <w14:ligatures w14:val="none"/>
        </w:rPr>
        <w:t xml:space="preserve"> </w:t>
      </w:r>
      <w:r w:rsidR="004E5FCA" w:rsidRPr="004E5FCA">
        <w:rPr>
          <w:rFonts w:eastAsia="Times New Roman" w:cs="Times New Roman"/>
          <w:b/>
          <w:bCs/>
          <w:kern w:val="0"/>
          <w:sz w:val="96"/>
          <w:szCs w:val="96"/>
          <w:lang w:eastAsia="es-CL"/>
          <w14:ligatures w14:val="none"/>
        </w:rPr>
        <w:t>Apoyo a la Inclusión</w:t>
      </w:r>
      <w:r w:rsidR="00DB762F" w:rsidRPr="004E5FCA">
        <w:t xml:space="preserve"> </w:t>
      </w:r>
    </w:p>
    <w:p w14:paraId="00580749" w14:textId="7A9BE78D" w:rsidR="00781C8C" w:rsidRPr="004E5FCA" w:rsidRDefault="00DB762F" w:rsidP="00781C8C">
      <w:pPr>
        <w:spacing w:after="0" w:line="240" w:lineRule="auto"/>
        <w:jc w:val="center"/>
        <w:outlineLvl w:val="1"/>
        <w:rPr>
          <w:rFonts w:eastAsia="Times New Roman" w:cs="Times New Roman"/>
          <w:b/>
          <w:bCs/>
          <w:kern w:val="0"/>
          <w:sz w:val="72"/>
          <w:szCs w:val="72"/>
          <w:lang w:eastAsia="es-CL"/>
          <w14:ligatures w14:val="none"/>
        </w:rPr>
      </w:pPr>
      <w:r w:rsidRPr="004E5FCA">
        <w:rPr>
          <w:rFonts w:eastAsia="Times New Roman" w:cs="Times New Roman"/>
          <w:b/>
          <w:bCs/>
          <w:kern w:val="0"/>
          <w:sz w:val="72"/>
          <w:szCs w:val="72"/>
          <w:lang w:eastAsia="es-CL"/>
          <w14:ligatures w14:val="none"/>
        </w:rPr>
        <w:t>Colegio Corazón de Jesús</w:t>
      </w:r>
    </w:p>
    <w:p w14:paraId="3D516940" w14:textId="77777777" w:rsidR="00585776" w:rsidRPr="004E5FCA" w:rsidRDefault="00585776" w:rsidP="00212063">
      <w:pPr>
        <w:spacing w:after="0" w:line="240" w:lineRule="auto"/>
        <w:jc w:val="center"/>
        <w:outlineLvl w:val="1"/>
        <w:rPr>
          <w:rFonts w:eastAsia="Times New Roman" w:cs="Times New Roman"/>
          <w:b/>
          <w:bCs/>
          <w:kern w:val="0"/>
          <w:sz w:val="96"/>
          <w:szCs w:val="96"/>
          <w:lang w:eastAsia="es-CL"/>
          <w14:ligatures w14:val="none"/>
        </w:rPr>
      </w:pPr>
    </w:p>
    <w:p w14:paraId="697B5DEB" w14:textId="77777777" w:rsidR="003F6224" w:rsidRPr="004E5FCA" w:rsidRDefault="003F6224" w:rsidP="00212063">
      <w:pPr>
        <w:spacing w:after="0" w:line="240" w:lineRule="auto"/>
        <w:jc w:val="center"/>
        <w:outlineLvl w:val="1"/>
        <w:rPr>
          <w:rFonts w:eastAsia="Times New Roman" w:cs="Times New Roman"/>
          <w:b/>
          <w:bCs/>
          <w:kern w:val="0"/>
          <w:sz w:val="96"/>
          <w:szCs w:val="96"/>
          <w:lang w:eastAsia="es-CL"/>
          <w14:ligatures w14:val="none"/>
        </w:rPr>
      </w:pPr>
    </w:p>
    <w:p w14:paraId="20C2BF71" w14:textId="77777777" w:rsidR="00A56520" w:rsidRPr="004E5FCA" w:rsidRDefault="00A56520" w:rsidP="00212063">
      <w:pPr>
        <w:spacing w:after="0" w:line="240" w:lineRule="auto"/>
        <w:jc w:val="center"/>
        <w:outlineLvl w:val="1"/>
        <w:rPr>
          <w:rFonts w:eastAsia="Times New Roman" w:cs="Times New Roman"/>
          <w:b/>
          <w:bCs/>
          <w:kern w:val="0"/>
          <w:sz w:val="96"/>
          <w:szCs w:val="96"/>
          <w:lang w:eastAsia="es-CL"/>
          <w14:ligatures w14:val="none"/>
        </w:rPr>
      </w:pPr>
    </w:p>
    <w:p w14:paraId="5BD8FDD8" w14:textId="77777777" w:rsidR="00A56520" w:rsidRPr="004E5FCA" w:rsidRDefault="00A56520" w:rsidP="00212063">
      <w:pPr>
        <w:spacing w:after="0" w:line="240" w:lineRule="auto"/>
        <w:jc w:val="center"/>
        <w:outlineLvl w:val="1"/>
        <w:rPr>
          <w:rFonts w:eastAsia="Times New Roman" w:cs="Times New Roman"/>
          <w:b/>
          <w:bCs/>
          <w:kern w:val="0"/>
          <w:sz w:val="96"/>
          <w:szCs w:val="96"/>
          <w:lang w:eastAsia="es-CL"/>
          <w14:ligatures w14:val="none"/>
        </w:rPr>
      </w:pPr>
    </w:p>
    <w:p w14:paraId="5BD4D661" w14:textId="77777777" w:rsidR="003F6224" w:rsidRPr="004E5FCA" w:rsidRDefault="003F6224" w:rsidP="00DB762F">
      <w:pPr>
        <w:spacing w:after="0"/>
        <w:jc w:val="center"/>
        <w:rPr>
          <w:rFonts w:cs="Times New Roman"/>
          <w:b/>
          <w:bCs/>
          <w:sz w:val="44"/>
          <w:szCs w:val="44"/>
        </w:rPr>
      </w:pPr>
      <w:r w:rsidRPr="004E5FCA">
        <w:rPr>
          <w:rFonts w:cs="Times New Roman"/>
          <w:b/>
          <w:bCs/>
          <w:sz w:val="44"/>
          <w:szCs w:val="44"/>
        </w:rPr>
        <w:t>Actualización</w:t>
      </w:r>
    </w:p>
    <w:p w14:paraId="0F3128E0" w14:textId="77777777" w:rsidR="003F6224" w:rsidRPr="004E5FCA" w:rsidRDefault="003F6224" w:rsidP="00DB762F">
      <w:pPr>
        <w:spacing w:after="0"/>
        <w:jc w:val="center"/>
        <w:rPr>
          <w:rFonts w:cs="Times New Roman"/>
          <w:b/>
          <w:bCs/>
          <w:sz w:val="44"/>
          <w:szCs w:val="44"/>
        </w:rPr>
      </w:pPr>
      <w:r w:rsidRPr="004E5FCA">
        <w:rPr>
          <w:rFonts w:cs="Times New Roman"/>
          <w:b/>
          <w:bCs/>
          <w:sz w:val="44"/>
          <w:szCs w:val="44"/>
        </w:rPr>
        <w:t>2026</w:t>
      </w:r>
    </w:p>
    <w:p w14:paraId="6C6743E4" w14:textId="77777777" w:rsidR="003F6224" w:rsidRPr="004E5FCA" w:rsidRDefault="003F6224" w:rsidP="00212063">
      <w:pPr>
        <w:spacing w:after="0" w:line="240" w:lineRule="auto"/>
        <w:jc w:val="center"/>
        <w:outlineLvl w:val="1"/>
        <w:rPr>
          <w:rFonts w:eastAsia="Times New Roman" w:cs="Times New Roman"/>
          <w:b/>
          <w:bCs/>
          <w:kern w:val="0"/>
          <w:sz w:val="24"/>
          <w:szCs w:val="24"/>
          <w:lang w:eastAsia="es-CL"/>
          <w14:ligatures w14:val="none"/>
        </w:rPr>
      </w:pPr>
    </w:p>
    <w:p w14:paraId="5E95D4B5" w14:textId="77777777" w:rsidR="00585776" w:rsidRPr="004E5FCA" w:rsidRDefault="00585776" w:rsidP="00212063">
      <w:pPr>
        <w:spacing w:after="0" w:line="240" w:lineRule="auto"/>
        <w:jc w:val="center"/>
        <w:outlineLvl w:val="1"/>
        <w:rPr>
          <w:rFonts w:eastAsia="Times New Roman" w:cs="Times New Roman"/>
          <w:b/>
          <w:bCs/>
          <w:kern w:val="0"/>
          <w:sz w:val="24"/>
          <w:szCs w:val="24"/>
          <w:lang w:eastAsia="es-CL"/>
          <w14:ligatures w14:val="none"/>
        </w:rPr>
      </w:pPr>
    </w:p>
    <w:p w14:paraId="745946CD" w14:textId="77777777" w:rsidR="00585776" w:rsidRPr="004E5FCA" w:rsidRDefault="00585776" w:rsidP="00212063">
      <w:pPr>
        <w:spacing w:after="0" w:line="240" w:lineRule="auto"/>
        <w:jc w:val="center"/>
        <w:outlineLvl w:val="1"/>
        <w:rPr>
          <w:rFonts w:eastAsia="Times New Roman" w:cs="Times New Roman"/>
          <w:b/>
          <w:bCs/>
          <w:kern w:val="0"/>
          <w:sz w:val="24"/>
          <w:szCs w:val="24"/>
          <w:lang w:eastAsia="es-CL"/>
          <w14:ligatures w14:val="none"/>
        </w:rPr>
      </w:pPr>
    </w:p>
    <w:p w14:paraId="748607F0" w14:textId="77777777" w:rsidR="00585776" w:rsidRPr="004E5FCA" w:rsidRDefault="00585776" w:rsidP="00212063">
      <w:pPr>
        <w:spacing w:after="0" w:line="240" w:lineRule="auto"/>
        <w:jc w:val="center"/>
        <w:outlineLvl w:val="1"/>
        <w:rPr>
          <w:rFonts w:eastAsia="Times New Roman" w:cs="Times New Roman"/>
          <w:b/>
          <w:bCs/>
          <w:kern w:val="0"/>
          <w:sz w:val="24"/>
          <w:szCs w:val="24"/>
          <w:lang w:eastAsia="es-CL"/>
          <w14:ligatures w14:val="none"/>
        </w:rPr>
      </w:pPr>
    </w:p>
    <w:p w14:paraId="18383C33" w14:textId="77777777" w:rsidR="004E5FCA" w:rsidRPr="004E5FCA" w:rsidRDefault="004E5FCA" w:rsidP="00E01A2F">
      <w:pPr>
        <w:spacing w:after="200" w:line="276" w:lineRule="auto"/>
        <w:rPr>
          <w:rFonts w:eastAsia="Batang" w:cs="Calibri"/>
          <w:b/>
          <w:bCs/>
          <w:kern w:val="0"/>
          <w:sz w:val="24"/>
          <w:szCs w:val="24"/>
          <w14:ligatures w14:val="none"/>
        </w:rPr>
      </w:pPr>
    </w:p>
    <w:p w14:paraId="15806440" w14:textId="434DBC29" w:rsidR="00E01A2F" w:rsidRPr="004E5FCA" w:rsidRDefault="00E01A2F" w:rsidP="00E01A2F">
      <w:pPr>
        <w:spacing w:after="200" w:line="276" w:lineRule="auto"/>
        <w:rPr>
          <w:rFonts w:eastAsia="Batang" w:cs="Calibri"/>
          <w:b/>
          <w:bCs/>
          <w:kern w:val="0"/>
          <w:sz w:val="24"/>
          <w:szCs w:val="24"/>
          <w14:ligatures w14:val="none"/>
        </w:rPr>
      </w:pPr>
      <w:r w:rsidRPr="004E5FCA">
        <w:rPr>
          <w:rFonts w:eastAsia="Batang" w:cs="Calibri"/>
          <w:b/>
          <w:bCs/>
          <w:kern w:val="0"/>
          <w:sz w:val="24"/>
          <w:szCs w:val="24"/>
          <w14:ligatures w14:val="none"/>
        </w:rPr>
        <w:t>JUSTIFICACIÓN</w:t>
      </w:r>
    </w:p>
    <w:p w14:paraId="7175154A" w14:textId="77777777" w:rsidR="004E5FCA" w:rsidRPr="004E5FCA" w:rsidRDefault="004E5FCA" w:rsidP="004E5FCA">
      <w:pPr>
        <w:suppressAutoHyphens/>
        <w:autoSpaceDE w:val="0"/>
        <w:spacing w:after="0" w:line="360" w:lineRule="auto"/>
        <w:jc w:val="both"/>
        <w:rPr>
          <w:rFonts w:eastAsia="Calibri" w:cs="Times New Roman"/>
          <w:kern w:val="0"/>
          <w:lang w:val="es-ES" w:eastAsia="zh-CN"/>
          <w14:ligatures w14:val="none"/>
        </w:rPr>
      </w:pPr>
      <w:r w:rsidRPr="004E5FCA">
        <w:rPr>
          <w:rFonts w:eastAsia="Calibri" w:cs="Times New Roman"/>
          <w:kern w:val="0"/>
          <w:sz w:val="24"/>
          <w:szCs w:val="24"/>
          <w:lang w:eastAsia="es-CL"/>
          <w14:ligatures w14:val="none"/>
        </w:rPr>
        <w:t>La actual Reforma Educacional busca impulsar un proceso de transformación profundo del sistema educativo, con el propósito de garantizar el acceso de todas y todos los chilenos a una educación equitativa y de calidad. Esta Reforma se sustenta en la construcción de nuevos propósitos colectivos: una sociedad más integrada, con mayor inclusión y justicia social. Para avanzar en esta dirección, se propone la construcción de comunidades educativas más heterogéneas e inclusivas, que se reconocen, dialogan y aprenden desde las particularidades de cada una y cada uno de sus integrantes.</w:t>
      </w:r>
    </w:p>
    <w:p w14:paraId="33BEA56E" w14:textId="77777777" w:rsidR="004E5FCA" w:rsidRPr="004E5FCA" w:rsidRDefault="004E5FCA" w:rsidP="004E5FCA">
      <w:pPr>
        <w:suppressAutoHyphens/>
        <w:autoSpaceDE w:val="0"/>
        <w:spacing w:after="0" w:line="360" w:lineRule="auto"/>
        <w:jc w:val="both"/>
        <w:rPr>
          <w:rFonts w:eastAsia="Calibri" w:cs="Times New Roman"/>
          <w:kern w:val="0"/>
          <w:lang w:val="es-ES" w:eastAsia="zh-CN"/>
          <w14:ligatures w14:val="none"/>
        </w:rPr>
      </w:pPr>
      <w:r w:rsidRPr="004E5FCA">
        <w:rPr>
          <w:rFonts w:eastAsia="Calibri" w:cs="Times New Roman"/>
          <w:kern w:val="0"/>
          <w:sz w:val="24"/>
          <w:szCs w:val="24"/>
          <w:lang w:val="es-ES" w:eastAsia="zh-CN"/>
          <w14:ligatures w14:val="none"/>
        </w:rPr>
        <w:t xml:space="preserve">Ley N°20.845 de Inclusión Escolar establece un hito fundamental en esta dirección, a través de la generación de condiciones para el avance hacia un sistema educacional más inclusivo a través de la eliminación de la selección en los procesos de admisión y el fin del copago en establecimientos que reciben subvención del Estado. También, </w:t>
      </w:r>
      <w:r w:rsidRPr="004E5FCA">
        <w:rPr>
          <w:rFonts w:eastAsia="Calibri" w:cs="Times New Roman"/>
          <w:kern w:val="0"/>
          <w:sz w:val="24"/>
          <w:lang w:val="es-ES" w:eastAsia="zh-CN"/>
          <w14:ligatures w14:val="none"/>
        </w:rPr>
        <w:t>incorpora el principio de “integración e inclusión”, que establece que “el sistema propenderá a eliminar todas las formas de discriminación arbitraria que impidan el aprendizaje y la participación de los y las estudiantes. Asimismo, el sistema propiciará que los establecimientos educativos sean un lugar de encuentro entre los y las estudiantes de distintas condiciones socioeconómicas, culturales, étnicas, de género, de nacionalidad o de religión” (Art. 1°, numeral 1, letra e).</w:t>
      </w:r>
    </w:p>
    <w:p w14:paraId="33DD3604" w14:textId="77777777" w:rsidR="004E5FCA" w:rsidRPr="004E5FCA" w:rsidRDefault="004E5FCA" w:rsidP="004E5FCA">
      <w:pPr>
        <w:suppressAutoHyphens/>
        <w:autoSpaceDE w:val="0"/>
        <w:spacing w:after="0" w:line="360" w:lineRule="auto"/>
        <w:jc w:val="both"/>
        <w:rPr>
          <w:rFonts w:eastAsia="Calibri" w:cs="Times New Roman"/>
          <w:kern w:val="0"/>
          <w:lang w:val="es-ES" w:eastAsia="zh-CN"/>
          <w14:ligatures w14:val="none"/>
        </w:rPr>
      </w:pPr>
      <w:r w:rsidRPr="004E5FCA">
        <w:rPr>
          <w:rFonts w:eastAsia="Calibri" w:cs="Times New Roman"/>
          <w:kern w:val="0"/>
          <w:sz w:val="24"/>
          <w:szCs w:val="24"/>
          <w:lang w:val="es-ES" w:eastAsia="zh-CN"/>
          <w14:ligatures w14:val="none"/>
        </w:rPr>
        <w:t>Complementariamente, y haciéndose cargo de que una distribución más equitativa y heterogénea de la matrícula constituye un primer paso que requiere un correlato estratégico en la definición de los caminos de mejoramiento de cada comunidad educativa, la ley establece también la necesidad de que todos los establecimientos desarrollen “planes de apoyo a la inclusión”.</w:t>
      </w:r>
    </w:p>
    <w:p w14:paraId="486E151D" w14:textId="77777777" w:rsidR="004E5FCA" w:rsidRPr="004E5FCA" w:rsidRDefault="004E5FCA" w:rsidP="004E5FCA">
      <w:pPr>
        <w:suppressAutoHyphens/>
        <w:spacing w:after="0" w:line="360" w:lineRule="auto"/>
        <w:jc w:val="both"/>
        <w:rPr>
          <w:rFonts w:eastAsia="Calibri" w:cs="Times New Roman"/>
          <w:kern w:val="0"/>
          <w:lang w:val="es-ES" w:eastAsia="zh-CN"/>
          <w14:ligatures w14:val="none"/>
        </w:rPr>
      </w:pPr>
      <w:r w:rsidRPr="004E5FCA">
        <w:rPr>
          <w:rFonts w:eastAsia="Calibri" w:cs="Times New Roman"/>
          <w:kern w:val="0"/>
          <w:sz w:val="24"/>
          <w:szCs w:val="24"/>
          <w:lang w:eastAsia="es-CL"/>
          <w14:ligatures w14:val="none"/>
        </w:rPr>
        <w:t xml:space="preserve">El </w:t>
      </w:r>
      <w:r w:rsidRPr="000D22F1">
        <w:rPr>
          <w:rFonts w:eastAsia="Calibri" w:cs="Times New Roman"/>
          <w:kern w:val="0"/>
          <w:sz w:val="24"/>
          <w:szCs w:val="24"/>
          <w:lang w:eastAsia="es-CL"/>
          <w14:ligatures w14:val="none"/>
        </w:rPr>
        <w:t>Plan de Apoyo a la Inclusión</w:t>
      </w:r>
      <w:r w:rsidRPr="004E5FCA">
        <w:rPr>
          <w:rFonts w:eastAsia="Calibri" w:cs="Times New Roman"/>
          <w:b/>
          <w:bCs/>
          <w:kern w:val="0"/>
          <w:sz w:val="24"/>
          <w:szCs w:val="24"/>
          <w:lang w:eastAsia="es-CL"/>
          <w14:ligatures w14:val="none"/>
        </w:rPr>
        <w:t xml:space="preserve"> </w:t>
      </w:r>
      <w:r w:rsidRPr="004E5FCA">
        <w:rPr>
          <w:rFonts w:eastAsia="Calibri" w:cs="Times New Roman"/>
          <w:kern w:val="0"/>
          <w:sz w:val="24"/>
          <w:szCs w:val="24"/>
          <w:lang w:eastAsia="es-CL"/>
          <w14:ligatures w14:val="none"/>
        </w:rPr>
        <w:t>comprende un conjunto de acciones que apuntan a la construcción de una comunidad educativa que promueva espacios de aprendizaje, encuentro, diálogo y reconocimiento de la diversidad, que construyen y enriquecen su propuesta educativa a partir de sus diferencias y particularidades. Este plan busca dar respuesta y favorecer a todas y todos los estudiantes para que puedan desarrollar una trayectoria educativa relevante, pertinente y de calidad.</w:t>
      </w:r>
    </w:p>
    <w:p w14:paraId="422CD553" w14:textId="77777777" w:rsidR="004E5FCA" w:rsidRPr="004E5FCA" w:rsidRDefault="004E5FCA" w:rsidP="004E5FCA">
      <w:pPr>
        <w:suppressAutoHyphens/>
        <w:spacing w:after="0" w:line="360" w:lineRule="auto"/>
        <w:jc w:val="both"/>
        <w:rPr>
          <w:rFonts w:eastAsia="Calibri" w:cs="Times New Roman"/>
          <w:kern w:val="0"/>
          <w:sz w:val="24"/>
          <w:szCs w:val="24"/>
          <w:lang w:eastAsia="es-CL"/>
          <w14:ligatures w14:val="none"/>
        </w:rPr>
      </w:pPr>
    </w:p>
    <w:p w14:paraId="2492AFF5" w14:textId="77777777" w:rsidR="004E5FCA" w:rsidRDefault="004E5FCA" w:rsidP="004E5FCA">
      <w:pPr>
        <w:suppressAutoHyphens/>
        <w:autoSpaceDE w:val="0"/>
        <w:spacing w:after="0" w:line="360" w:lineRule="auto"/>
        <w:jc w:val="both"/>
        <w:rPr>
          <w:rFonts w:eastAsia="Calibri" w:cs="Times New Roman"/>
          <w:b/>
          <w:bCs/>
          <w:color w:val="000000"/>
          <w:kern w:val="0"/>
          <w:sz w:val="24"/>
          <w:szCs w:val="24"/>
          <w:lang w:eastAsia="es-CL"/>
          <w14:ligatures w14:val="none"/>
        </w:rPr>
      </w:pPr>
    </w:p>
    <w:p w14:paraId="67551086" w14:textId="77777777" w:rsidR="004E5FCA" w:rsidRDefault="004E5FCA" w:rsidP="004E5FCA">
      <w:pPr>
        <w:suppressAutoHyphens/>
        <w:autoSpaceDE w:val="0"/>
        <w:spacing w:after="0" w:line="360" w:lineRule="auto"/>
        <w:jc w:val="both"/>
        <w:rPr>
          <w:rFonts w:eastAsia="Calibri" w:cs="Times New Roman"/>
          <w:b/>
          <w:bCs/>
          <w:color w:val="000000"/>
          <w:kern w:val="0"/>
          <w:sz w:val="24"/>
          <w:szCs w:val="24"/>
          <w:lang w:eastAsia="es-CL"/>
          <w14:ligatures w14:val="none"/>
        </w:rPr>
      </w:pPr>
    </w:p>
    <w:p w14:paraId="4D00982F" w14:textId="2A750BDE" w:rsidR="004E5FCA" w:rsidRPr="004E5FCA" w:rsidRDefault="004E5FCA" w:rsidP="004E5FCA">
      <w:pPr>
        <w:suppressAutoHyphens/>
        <w:autoSpaceDE w:val="0"/>
        <w:spacing w:after="0" w:line="360" w:lineRule="auto"/>
        <w:jc w:val="both"/>
        <w:rPr>
          <w:rFonts w:eastAsia="Calibri" w:cs="Times New Roman"/>
          <w:kern w:val="0"/>
          <w:lang w:val="es-ES" w:eastAsia="zh-CN"/>
          <w14:ligatures w14:val="none"/>
        </w:rPr>
      </w:pPr>
      <w:r w:rsidRPr="004E5FCA">
        <w:rPr>
          <w:rFonts w:eastAsia="Calibri" w:cs="Times New Roman"/>
          <w:b/>
          <w:bCs/>
          <w:color w:val="000000"/>
          <w:kern w:val="0"/>
          <w:sz w:val="24"/>
          <w:szCs w:val="24"/>
          <w:lang w:eastAsia="es-CL"/>
          <w14:ligatures w14:val="none"/>
        </w:rPr>
        <w:t>INTRODUCCIÓN</w:t>
      </w:r>
    </w:p>
    <w:p w14:paraId="2ADB2468" w14:textId="77777777" w:rsidR="004E5FCA" w:rsidRPr="004E5FCA" w:rsidRDefault="004E5FCA" w:rsidP="004E5FCA">
      <w:pPr>
        <w:suppressAutoHyphens/>
        <w:autoSpaceDE w:val="0"/>
        <w:spacing w:after="0" w:line="360" w:lineRule="auto"/>
        <w:jc w:val="both"/>
        <w:rPr>
          <w:rFonts w:eastAsia="Calibri" w:cs="Times New Roman"/>
          <w:b/>
          <w:bCs/>
          <w:color w:val="000000"/>
          <w:kern w:val="0"/>
          <w:sz w:val="24"/>
          <w:szCs w:val="24"/>
          <w:lang w:eastAsia="es-CL"/>
          <w14:ligatures w14:val="none"/>
        </w:rPr>
      </w:pPr>
    </w:p>
    <w:p w14:paraId="341081C0" w14:textId="77777777" w:rsidR="004E5FCA" w:rsidRPr="004E5FCA" w:rsidRDefault="004E5FCA" w:rsidP="004E5FCA">
      <w:pPr>
        <w:suppressAutoHyphens/>
        <w:autoSpaceDE w:val="0"/>
        <w:spacing w:after="0" w:line="360" w:lineRule="auto"/>
        <w:jc w:val="both"/>
        <w:rPr>
          <w:rFonts w:eastAsia="Calibri" w:cs="Times New Roman"/>
          <w:kern w:val="0"/>
          <w:lang w:val="es-ES" w:eastAsia="zh-CN"/>
          <w14:ligatures w14:val="none"/>
        </w:rPr>
      </w:pPr>
      <w:r w:rsidRPr="004E5FCA">
        <w:rPr>
          <w:rFonts w:eastAsia="Calibri" w:cs="Times New Roman"/>
          <w:color w:val="000000"/>
          <w:kern w:val="0"/>
          <w:sz w:val="24"/>
          <w:szCs w:val="24"/>
          <w:lang w:eastAsia="es-CL"/>
          <w14:ligatures w14:val="none"/>
        </w:rPr>
        <w:t>La Educación Inclusiva para el Colegio Corazón de Jesús de Quinta Normal se define como aquel sistema que identifica, apoya y disminuye las barreras que pueden interferir en el acceso, el aprendizaje y la participación de cualquier estudiante, que pueden estar presentes en las distintas dimensiones del contexto escolar.</w:t>
      </w:r>
    </w:p>
    <w:p w14:paraId="784E5FAA" w14:textId="77777777" w:rsidR="004E5FCA" w:rsidRPr="004E5FCA" w:rsidRDefault="004E5FCA" w:rsidP="004E5FCA">
      <w:pPr>
        <w:suppressAutoHyphens/>
        <w:autoSpaceDE w:val="0"/>
        <w:spacing w:after="0" w:line="360" w:lineRule="auto"/>
        <w:jc w:val="both"/>
        <w:rPr>
          <w:rFonts w:eastAsia="Calibri" w:cs="Times New Roman"/>
          <w:kern w:val="0"/>
          <w:lang w:val="es-ES" w:eastAsia="zh-CN"/>
          <w14:ligatures w14:val="none"/>
        </w:rPr>
      </w:pPr>
      <w:r w:rsidRPr="004E5FCA">
        <w:rPr>
          <w:rFonts w:eastAsia="Calibri" w:cs="Times New Roman"/>
          <w:color w:val="000000"/>
          <w:kern w:val="0"/>
          <w:sz w:val="24"/>
          <w:szCs w:val="24"/>
          <w:lang w:eastAsia="es-CL"/>
          <w14:ligatures w14:val="none"/>
        </w:rPr>
        <w:t>Específicamente, en el ámbito de la gestión curricular, está ampliamente demostrado que la principal barrera que experimentan muchos estudiantes se relaciona con el diseño homogéneo de las experiencias de aprendizaje, por lo general carentes de flexibilidad y diversidad, lo que trae implícita la necesidad de ajustes o adecuaciones posteriores para algunos estudiantes. Son muchas las propuestas que han surgido para contrarrestar el problema de la homogeneidad del currículum que, si bien han hecho una importante contribución, se sustentan en el planteamiento de que son los estudiantes los que tienen que adaptarse al currículum y, cuando esto no es posible, se debe recurrir a adaptaciones personalizadas de acuerdo con las necesidades de cada estudiante.</w:t>
      </w:r>
    </w:p>
    <w:p w14:paraId="71B8F072" w14:textId="77777777" w:rsidR="004E5FCA" w:rsidRPr="004E5FCA" w:rsidRDefault="004E5FCA" w:rsidP="004E5FCA">
      <w:pPr>
        <w:suppressAutoHyphens/>
        <w:autoSpaceDE w:val="0"/>
        <w:spacing w:after="0" w:line="360" w:lineRule="auto"/>
        <w:jc w:val="both"/>
        <w:rPr>
          <w:rFonts w:eastAsia="Calibri" w:cs="Times New Roman"/>
          <w:kern w:val="0"/>
          <w:lang w:val="es-ES" w:eastAsia="zh-CN"/>
          <w14:ligatures w14:val="none"/>
        </w:rPr>
      </w:pPr>
      <w:r w:rsidRPr="004E5FCA">
        <w:rPr>
          <w:rFonts w:eastAsia="Calibri" w:cs="Times New Roman"/>
          <w:color w:val="000000"/>
          <w:kern w:val="0"/>
          <w:sz w:val="24"/>
          <w:szCs w:val="24"/>
          <w:lang w:eastAsia="es-CL"/>
          <w14:ligatures w14:val="none"/>
        </w:rPr>
        <w:t>El Plan de Apoyo a la Inclusión de nuestro colegio, parte del reconocimiento de la amplia diversidad de estudiantes presentes en sus aulas en todos sus niveles y promueve la generación de contextos y estrategias flexibles, en las que tienen cabida todas las diferencias, proporcionando recursos para aprender desde la diversidad. La estrategia central del Plan de Apoyo a la Inclusión es que considera desde el inicio las diferencias de cualquier tipo que existe en el aula, para hacer propuestas que ofrezcan la oportunidad a todos los estudiantes de acceder, aprender y participar.</w:t>
      </w:r>
    </w:p>
    <w:p w14:paraId="5EED30A3" w14:textId="77777777" w:rsidR="004E5FCA" w:rsidRPr="004E5FCA" w:rsidRDefault="004E5FCA" w:rsidP="004E5FCA">
      <w:pPr>
        <w:suppressAutoHyphens/>
        <w:autoSpaceDE w:val="0"/>
        <w:spacing w:after="0" w:line="360" w:lineRule="auto"/>
        <w:jc w:val="both"/>
        <w:rPr>
          <w:rFonts w:eastAsia="Calibri" w:cs="Times New Roman"/>
          <w:kern w:val="0"/>
          <w:lang w:val="es-ES" w:eastAsia="zh-CN"/>
          <w14:ligatures w14:val="none"/>
        </w:rPr>
      </w:pPr>
      <w:r w:rsidRPr="004E5FCA">
        <w:rPr>
          <w:rFonts w:eastAsia="Calibri" w:cs="Times New Roman"/>
          <w:color w:val="000000"/>
          <w:kern w:val="0"/>
          <w:sz w:val="24"/>
          <w:szCs w:val="24"/>
          <w:lang w:eastAsia="es-CL"/>
          <w14:ligatures w14:val="none"/>
        </w:rPr>
        <w:t>Para abordar este desafío, se establecerá un diseño de planificación, con objetivos y acciones que promuevan la inclusión y den respuesta a dicha diversidad. Para lograr esto, será fundamental el trabajo colaborativo, con los diferentes actores de la comunidad educativa, donde cada profesional, desde sus competencias específicas, tiene un importante e insustituible aporte para definir la respuesta educativa.</w:t>
      </w:r>
    </w:p>
    <w:p w14:paraId="4C6FB45B" w14:textId="77777777" w:rsidR="004E5FCA" w:rsidRPr="004E5FCA" w:rsidRDefault="004E5FCA" w:rsidP="004E5FCA">
      <w:pPr>
        <w:suppressAutoHyphens/>
        <w:autoSpaceDE w:val="0"/>
        <w:spacing w:after="0" w:line="360" w:lineRule="auto"/>
        <w:jc w:val="both"/>
        <w:rPr>
          <w:rFonts w:eastAsia="Calibri" w:cs="Times New Roman"/>
          <w:color w:val="000000"/>
          <w:kern w:val="0"/>
          <w:sz w:val="24"/>
          <w:szCs w:val="24"/>
          <w:lang w:eastAsia="es-CL"/>
          <w14:ligatures w14:val="none"/>
        </w:rPr>
      </w:pPr>
    </w:p>
    <w:p w14:paraId="4453F9B7" w14:textId="77777777" w:rsidR="004E5FCA" w:rsidRPr="004E5FCA" w:rsidRDefault="004E5FCA" w:rsidP="006D22EE">
      <w:pPr>
        <w:shd w:val="clear" w:color="auto" w:fill="FFFFFF" w:themeFill="background1"/>
        <w:suppressAutoHyphens/>
        <w:autoSpaceDE w:val="0"/>
        <w:spacing w:after="0" w:line="360" w:lineRule="auto"/>
        <w:jc w:val="both"/>
        <w:rPr>
          <w:rFonts w:eastAsia="Calibri" w:cs="Times New Roman"/>
          <w:kern w:val="0"/>
          <w:lang w:val="es-ES" w:eastAsia="zh-CN"/>
          <w14:ligatures w14:val="none"/>
        </w:rPr>
      </w:pPr>
      <w:r w:rsidRPr="004E5FCA">
        <w:rPr>
          <w:rFonts w:eastAsia="Calibri" w:cs="Times New Roman"/>
          <w:b/>
          <w:bCs/>
          <w:kern w:val="0"/>
          <w:sz w:val="24"/>
          <w:szCs w:val="24"/>
          <w:lang w:eastAsia="es-CL"/>
          <w14:ligatures w14:val="none"/>
        </w:rPr>
        <w:lastRenderedPageBreak/>
        <w:t>FORMULACIÓN DE OBJETIVOS</w:t>
      </w:r>
    </w:p>
    <w:p w14:paraId="649FB639" w14:textId="77777777" w:rsidR="004E5FCA" w:rsidRPr="004E5FCA" w:rsidRDefault="004E5FCA" w:rsidP="004E5FCA">
      <w:pPr>
        <w:suppressAutoHyphens/>
        <w:autoSpaceDE w:val="0"/>
        <w:spacing w:after="0" w:line="360" w:lineRule="auto"/>
        <w:jc w:val="both"/>
        <w:rPr>
          <w:rFonts w:eastAsia="Calibri" w:cs="Times New Roman"/>
          <w:b/>
          <w:bCs/>
          <w:kern w:val="0"/>
          <w:sz w:val="24"/>
          <w:szCs w:val="24"/>
          <w:lang w:eastAsia="es-CL"/>
          <w14:ligatures w14:val="none"/>
        </w:rPr>
      </w:pPr>
    </w:p>
    <w:p w14:paraId="5E1E9341" w14:textId="77777777" w:rsidR="004E5FCA" w:rsidRPr="004E5FCA" w:rsidRDefault="004E5FCA" w:rsidP="004E5FCA">
      <w:pPr>
        <w:suppressAutoHyphens/>
        <w:autoSpaceDE w:val="0"/>
        <w:spacing w:after="0" w:line="360" w:lineRule="auto"/>
        <w:jc w:val="both"/>
        <w:rPr>
          <w:rFonts w:eastAsia="Calibri" w:cs="Times New Roman"/>
          <w:kern w:val="0"/>
          <w:lang w:val="es-ES" w:eastAsia="zh-CN"/>
          <w14:ligatures w14:val="none"/>
        </w:rPr>
      </w:pPr>
      <w:r w:rsidRPr="004E5FCA">
        <w:rPr>
          <w:rFonts w:eastAsia="Calibri" w:cs="Times New Roman"/>
          <w:b/>
          <w:kern w:val="0"/>
          <w:sz w:val="24"/>
          <w:szCs w:val="24"/>
          <w:lang w:eastAsia="es-CL"/>
          <w14:ligatures w14:val="none"/>
        </w:rPr>
        <w:t>Objetivo General:</w:t>
      </w:r>
    </w:p>
    <w:p w14:paraId="560409B1" w14:textId="77777777" w:rsidR="004E5FCA" w:rsidRPr="004E5FCA" w:rsidRDefault="004E5FCA" w:rsidP="004E5FCA">
      <w:pPr>
        <w:suppressAutoHyphens/>
        <w:autoSpaceDE w:val="0"/>
        <w:spacing w:after="0" w:line="360" w:lineRule="auto"/>
        <w:jc w:val="both"/>
        <w:rPr>
          <w:rFonts w:eastAsia="Calibri" w:cs="Times New Roman"/>
          <w:kern w:val="0"/>
          <w:lang w:val="es-ES" w:eastAsia="zh-CN"/>
          <w14:ligatures w14:val="none"/>
        </w:rPr>
      </w:pPr>
      <w:r w:rsidRPr="004E5FCA">
        <w:rPr>
          <w:rFonts w:eastAsia="Calibri" w:cs="Times New Roman"/>
          <w:kern w:val="0"/>
          <w:sz w:val="24"/>
          <w:szCs w:val="24"/>
          <w:lang w:eastAsia="es-CL"/>
          <w14:ligatures w14:val="none"/>
        </w:rPr>
        <w:t>Fomentar el desarrollo de una comunidad educativa inclusiva, a través la gestión de acciones que permitan el acceso y la eliminación de barreras al aprendizaje, generando apoyos específicos para que todos los niños y niñas tengan las mismas oportunidades en su proceso educativo.</w:t>
      </w:r>
    </w:p>
    <w:p w14:paraId="73F4A669" w14:textId="77777777" w:rsidR="004E5FCA" w:rsidRPr="004E5FCA" w:rsidRDefault="004E5FCA" w:rsidP="004E5FCA">
      <w:pPr>
        <w:suppressAutoHyphens/>
        <w:autoSpaceDE w:val="0"/>
        <w:spacing w:after="0" w:line="360" w:lineRule="auto"/>
        <w:jc w:val="both"/>
        <w:rPr>
          <w:rFonts w:eastAsia="Calibri" w:cs="Times New Roman"/>
          <w:kern w:val="0"/>
          <w:sz w:val="24"/>
          <w:szCs w:val="24"/>
          <w:lang w:eastAsia="es-CL"/>
          <w14:ligatures w14:val="none"/>
        </w:rPr>
      </w:pPr>
    </w:p>
    <w:p w14:paraId="0BA1058E" w14:textId="77777777" w:rsidR="004E5FCA" w:rsidRPr="004E5FCA" w:rsidRDefault="004E5FCA" w:rsidP="004E5FCA">
      <w:pPr>
        <w:suppressAutoHyphens/>
        <w:autoSpaceDE w:val="0"/>
        <w:spacing w:after="0" w:line="360" w:lineRule="auto"/>
        <w:jc w:val="both"/>
        <w:rPr>
          <w:rFonts w:eastAsia="Calibri" w:cs="Times New Roman"/>
          <w:kern w:val="0"/>
          <w:lang w:val="es-ES" w:eastAsia="zh-CN"/>
          <w14:ligatures w14:val="none"/>
        </w:rPr>
      </w:pPr>
      <w:r w:rsidRPr="004E5FCA">
        <w:rPr>
          <w:rFonts w:eastAsia="Calibri" w:cs="Times New Roman"/>
          <w:b/>
          <w:kern w:val="0"/>
          <w:sz w:val="24"/>
          <w:szCs w:val="24"/>
          <w:lang w:eastAsia="es-CL"/>
          <w14:ligatures w14:val="none"/>
        </w:rPr>
        <w:t>Objetivo Específicos:</w:t>
      </w:r>
    </w:p>
    <w:p w14:paraId="3FB8C89F" w14:textId="75932173" w:rsidR="004E5FCA" w:rsidRPr="004E5FCA" w:rsidRDefault="004E5FCA" w:rsidP="004E5FCA">
      <w:pPr>
        <w:suppressAutoHyphens/>
        <w:autoSpaceDE w:val="0"/>
        <w:spacing w:after="0" w:line="360" w:lineRule="auto"/>
        <w:jc w:val="both"/>
        <w:rPr>
          <w:rFonts w:eastAsia="Calibri" w:cs="Times New Roman"/>
          <w:kern w:val="0"/>
          <w:lang w:val="es-ES" w:eastAsia="zh-CN"/>
          <w14:ligatures w14:val="none"/>
        </w:rPr>
      </w:pPr>
      <w:r w:rsidRPr="004E5FCA">
        <w:rPr>
          <w:rFonts w:eastAsia="Calibri" w:cs="Times New Roman"/>
          <w:kern w:val="0"/>
          <w:sz w:val="24"/>
          <w:lang w:eastAsia="es-CL"/>
          <w14:ligatures w14:val="none"/>
        </w:rPr>
        <w:t>1</w:t>
      </w:r>
      <w:r w:rsidR="000D22F1">
        <w:rPr>
          <w:rFonts w:eastAsia="Calibri" w:cs="Times New Roman"/>
          <w:kern w:val="0"/>
          <w:sz w:val="24"/>
          <w:lang w:eastAsia="es-CL"/>
          <w14:ligatures w14:val="none"/>
        </w:rPr>
        <w:t>)</w:t>
      </w:r>
      <w:r w:rsidRPr="004E5FCA">
        <w:rPr>
          <w:rFonts w:eastAsia="Calibri" w:cs="Times New Roman"/>
          <w:kern w:val="0"/>
          <w:sz w:val="24"/>
          <w:lang w:eastAsia="es-CL"/>
          <w14:ligatures w14:val="none"/>
        </w:rPr>
        <w:t xml:space="preserve"> Diseñar e implementar un sistema de evaluación integral para la identificación temprana y monitoreo permanente de posibles dificultades de aprendizajes o Necesidades Educativas Especiales.</w:t>
      </w:r>
    </w:p>
    <w:p w14:paraId="2EF55441" w14:textId="00EE85A4" w:rsidR="004E5FCA" w:rsidRPr="004E5FCA" w:rsidRDefault="004E5FCA" w:rsidP="004E5FCA">
      <w:pPr>
        <w:suppressAutoHyphens/>
        <w:autoSpaceDE w:val="0"/>
        <w:spacing w:after="0" w:line="360" w:lineRule="auto"/>
        <w:jc w:val="both"/>
        <w:rPr>
          <w:rFonts w:eastAsia="Calibri" w:cs="Times New Roman"/>
          <w:kern w:val="0"/>
          <w:lang w:val="es-ES" w:eastAsia="zh-CN"/>
          <w14:ligatures w14:val="none"/>
        </w:rPr>
      </w:pPr>
      <w:r w:rsidRPr="004E5FCA">
        <w:rPr>
          <w:rFonts w:eastAsia="Calibri" w:cs="Times New Roman"/>
          <w:kern w:val="0"/>
          <w:sz w:val="24"/>
          <w:lang w:eastAsia="es-CL"/>
          <w14:ligatures w14:val="none"/>
        </w:rPr>
        <w:t>2</w:t>
      </w:r>
      <w:r w:rsidR="000D22F1">
        <w:rPr>
          <w:rFonts w:eastAsia="Calibri" w:cs="Times New Roman"/>
          <w:kern w:val="0"/>
          <w:sz w:val="24"/>
          <w:lang w:eastAsia="es-CL"/>
          <w14:ligatures w14:val="none"/>
        </w:rPr>
        <w:t>)</w:t>
      </w:r>
      <w:r w:rsidRPr="004E5FCA">
        <w:rPr>
          <w:rFonts w:eastAsia="Calibri" w:cs="Times New Roman"/>
          <w:kern w:val="0"/>
          <w:sz w:val="24"/>
          <w:lang w:eastAsia="es-CL"/>
          <w14:ligatures w14:val="none"/>
        </w:rPr>
        <w:t xml:space="preserve"> Fortalecer el desarrollo de un aprendizaje pertinente y relevante en todas las áreas o dimensiones curriculares, diversificando las oportunidades de aprendizajes en el trabajo pedagógico.</w:t>
      </w:r>
    </w:p>
    <w:p w14:paraId="14AE08F3" w14:textId="33854A06" w:rsidR="004E5FCA" w:rsidRPr="004E5FCA" w:rsidRDefault="004E5FCA" w:rsidP="004E5FCA">
      <w:pPr>
        <w:suppressAutoHyphens/>
        <w:autoSpaceDE w:val="0"/>
        <w:spacing w:after="0" w:line="360" w:lineRule="auto"/>
        <w:jc w:val="both"/>
        <w:rPr>
          <w:rFonts w:eastAsia="Calibri" w:cs="Times New Roman"/>
          <w:kern w:val="0"/>
          <w:lang w:val="es-ES" w:eastAsia="zh-CN"/>
          <w14:ligatures w14:val="none"/>
        </w:rPr>
      </w:pPr>
      <w:r w:rsidRPr="004E5FCA">
        <w:rPr>
          <w:rFonts w:eastAsia="Calibri" w:cs="Times New Roman"/>
          <w:kern w:val="0"/>
          <w:sz w:val="24"/>
          <w:lang w:eastAsia="es-CL"/>
          <w14:ligatures w14:val="none"/>
        </w:rPr>
        <w:t>3</w:t>
      </w:r>
      <w:r w:rsidR="000D22F1">
        <w:rPr>
          <w:rFonts w:eastAsia="Calibri" w:cs="Times New Roman"/>
          <w:kern w:val="0"/>
          <w:sz w:val="24"/>
          <w:lang w:eastAsia="es-CL"/>
          <w14:ligatures w14:val="none"/>
        </w:rPr>
        <w:t xml:space="preserve">) </w:t>
      </w:r>
      <w:r w:rsidRPr="004E5FCA">
        <w:rPr>
          <w:rFonts w:eastAsia="Calibri" w:cs="Times New Roman"/>
          <w:kern w:val="0"/>
          <w:sz w:val="24"/>
          <w:lang w:eastAsia="es-CL"/>
          <w14:ligatures w14:val="none"/>
        </w:rPr>
        <w:t>Diseñar e implementar un programa especial de apoyo para aquellos estudiantes que presenten bajo rendimiento académico o alguna NEE.</w:t>
      </w:r>
    </w:p>
    <w:p w14:paraId="739A02C1" w14:textId="091ABF68" w:rsidR="004E5FCA" w:rsidRPr="004E5FCA" w:rsidRDefault="004E5FCA" w:rsidP="004E5FCA">
      <w:pPr>
        <w:suppressAutoHyphens/>
        <w:autoSpaceDE w:val="0"/>
        <w:spacing w:after="0" w:line="360" w:lineRule="auto"/>
        <w:jc w:val="both"/>
        <w:rPr>
          <w:rFonts w:eastAsia="Calibri" w:cs="Times New Roman"/>
          <w:kern w:val="0"/>
          <w:lang w:val="es-ES" w:eastAsia="zh-CN"/>
          <w14:ligatures w14:val="none"/>
        </w:rPr>
      </w:pPr>
      <w:r w:rsidRPr="004E5FCA">
        <w:rPr>
          <w:rFonts w:eastAsia="Calibri" w:cs="Times New Roman"/>
          <w:kern w:val="0"/>
          <w:sz w:val="24"/>
          <w:lang w:eastAsia="es-CL"/>
          <w14:ligatures w14:val="none"/>
        </w:rPr>
        <w:t>4</w:t>
      </w:r>
      <w:r w:rsidR="000D22F1">
        <w:rPr>
          <w:rFonts w:eastAsia="Calibri" w:cs="Times New Roman"/>
          <w:kern w:val="0"/>
          <w:sz w:val="24"/>
          <w:lang w:eastAsia="es-CL"/>
          <w14:ligatures w14:val="none"/>
        </w:rPr>
        <w:t>)</w:t>
      </w:r>
      <w:r w:rsidRPr="004E5FCA">
        <w:rPr>
          <w:rFonts w:eastAsia="Calibri" w:cs="Times New Roman"/>
          <w:kern w:val="0"/>
          <w:sz w:val="24"/>
          <w:lang w:eastAsia="es-CL"/>
          <w14:ligatures w14:val="none"/>
        </w:rPr>
        <w:t xml:space="preserve"> </w:t>
      </w:r>
      <w:r w:rsidRPr="004E5FCA">
        <w:rPr>
          <w:rFonts w:eastAsia="Calibri" w:cs="Times New Roman"/>
          <w:kern w:val="0"/>
          <w:sz w:val="24"/>
          <w:szCs w:val="24"/>
          <w:lang w:eastAsia="es-CL"/>
          <w14:ligatures w14:val="none"/>
        </w:rPr>
        <w:t>Ofrecer espacios de participación y socialización a todos y todas las estudiantes, donde manifiesten sus intereses, necesidades y potencialidades con el fin de alcanzar una adecuada convivencia democrática.</w:t>
      </w:r>
    </w:p>
    <w:p w14:paraId="766893F5" w14:textId="10440E7A" w:rsidR="004E5FCA" w:rsidRDefault="004E5FCA" w:rsidP="004E5FCA">
      <w:pPr>
        <w:suppressAutoHyphens/>
        <w:autoSpaceDE w:val="0"/>
        <w:spacing w:after="0" w:line="360" w:lineRule="auto"/>
        <w:jc w:val="both"/>
        <w:rPr>
          <w:rFonts w:eastAsia="Calibri" w:cs="Times New Roman"/>
          <w:kern w:val="0"/>
          <w:sz w:val="24"/>
          <w:szCs w:val="24"/>
          <w:lang w:eastAsia="es-CL"/>
          <w14:ligatures w14:val="none"/>
        </w:rPr>
      </w:pPr>
      <w:r w:rsidRPr="004E5FCA">
        <w:rPr>
          <w:rFonts w:eastAsia="Calibri" w:cs="Times New Roman"/>
          <w:kern w:val="0"/>
          <w:sz w:val="24"/>
          <w:szCs w:val="24"/>
          <w:lang w:eastAsia="es-CL"/>
          <w14:ligatures w14:val="none"/>
        </w:rPr>
        <w:t>5</w:t>
      </w:r>
      <w:r w:rsidR="000D22F1">
        <w:rPr>
          <w:rFonts w:eastAsia="Calibri" w:cs="Times New Roman"/>
          <w:kern w:val="0"/>
          <w:sz w:val="24"/>
          <w:szCs w:val="24"/>
          <w:lang w:eastAsia="es-CL"/>
          <w14:ligatures w14:val="none"/>
        </w:rPr>
        <w:t>)</w:t>
      </w:r>
      <w:r w:rsidRPr="004E5FCA">
        <w:rPr>
          <w:rFonts w:eastAsia="Calibri" w:cs="Times New Roman"/>
          <w:kern w:val="0"/>
          <w:sz w:val="24"/>
          <w:szCs w:val="24"/>
          <w:lang w:eastAsia="es-CL"/>
          <w14:ligatures w14:val="none"/>
        </w:rPr>
        <w:t xml:space="preserve"> Revisar instrumentos, normativas y protocolos institucionales ajustándolos a la normativa vigente, libres de sesgos que generen o admitan la exclusión.</w:t>
      </w:r>
    </w:p>
    <w:p w14:paraId="4CA19FCD" w14:textId="0320600C" w:rsidR="00311361" w:rsidRDefault="00311361" w:rsidP="004E5FCA">
      <w:pPr>
        <w:suppressAutoHyphens/>
        <w:autoSpaceDE w:val="0"/>
        <w:spacing w:after="0" w:line="360" w:lineRule="auto"/>
        <w:jc w:val="both"/>
        <w:rPr>
          <w:sz w:val="24"/>
          <w:szCs w:val="24"/>
        </w:rPr>
      </w:pPr>
      <w:r>
        <w:rPr>
          <w:rFonts w:eastAsia="Calibri" w:cs="Times New Roman"/>
          <w:kern w:val="0"/>
          <w:sz w:val="24"/>
          <w:szCs w:val="24"/>
          <w:lang w:eastAsia="es-CL"/>
          <w14:ligatures w14:val="none"/>
        </w:rPr>
        <w:t>6</w:t>
      </w:r>
      <w:r w:rsidR="000D22F1">
        <w:rPr>
          <w:rFonts w:eastAsia="Calibri" w:cs="Times New Roman"/>
          <w:kern w:val="0"/>
          <w:sz w:val="24"/>
          <w:szCs w:val="24"/>
          <w:lang w:eastAsia="es-CL"/>
          <w14:ligatures w14:val="none"/>
        </w:rPr>
        <w:t>)</w:t>
      </w:r>
      <w:r w:rsidRPr="00311361">
        <w:rPr>
          <w:sz w:val="24"/>
          <w:szCs w:val="24"/>
        </w:rPr>
        <w:t xml:space="preserve"> </w:t>
      </w:r>
      <w:r w:rsidRPr="00311361">
        <w:rPr>
          <w:sz w:val="24"/>
          <w:szCs w:val="24"/>
        </w:rPr>
        <w:t>Apoyar el desarrollo de actividades que fomentan el respeto, tolerancia e inclusión de acuerdo con fechas indicadas por calendario escolar.</w:t>
      </w:r>
    </w:p>
    <w:p w14:paraId="4DC9AA47" w14:textId="0FA7FCAA" w:rsidR="006D22EE" w:rsidRPr="00311361" w:rsidRDefault="006D22EE" w:rsidP="004E5FCA">
      <w:pPr>
        <w:suppressAutoHyphens/>
        <w:autoSpaceDE w:val="0"/>
        <w:spacing w:after="0" w:line="360" w:lineRule="auto"/>
        <w:jc w:val="both"/>
        <w:rPr>
          <w:sz w:val="24"/>
          <w:szCs w:val="24"/>
        </w:rPr>
      </w:pPr>
      <w:r>
        <w:rPr>
          <w:sz w:val="24"/>
          <w:szCs w:val="24"/>
        </w:rPr>
        <w:t>7</w:t>
      </w:r>
      <w:r w:rsidR="000D22F1">
        <w:rPr>
          <w:sz w:val="24"/>
          <w:szCs w:val="24"/>
        </w:rPr>
        <w:t>)</w:t>
      </w:r>
      <w:r w:rsidRPr="006D22EE">
        <w:t xml:space="preserve"> </w:t>
      </w:r>
      <w:r w:rsidRPr="006D22EE">
        <w:rPr>
          <w:sz w:val="24"/>
          <w:szCs w:val="24"/>
        </w:rPr>
        <w:t>Aplicación de normativa y protocolos institucionales que generen un ambiente de respeto mutuo, digno e igualitario entre los miembros de nuestra comunidad.</w:t>
      </w:r>
    </w:p>
    <w:p w14:paraId="182BD769" w14:textId="76F18439" w:rsidR="00311361" w:rsidRDefault="006D22EE" w:rsidP="004E5FCA">
      <w:pPr>
        <w:suppressAutoHyphens/>
        <w:autoSpaceDE w:val="0"/>
        <w:spacing w:after="0" w:line="360" w:lineRule="auto"/>
        <w:jc w:val="both"/>
        <w:rPr>
          <w:rFonts w:eastAsia="Calibri" w:cs="Times New Roman"/>
          <w:kern w:val="0"/>
          <w:sz w:val="24"/>
          <w:szCs w:val="24"/>
          <w:lang w:eastAsia="es-CL"/>
          <w14:ligatures w14:val="none"/>
        </w:rPr>
      </w:pPr>
      <w:r>
        <w:rPr>
          <w:rFonts w:eastAsia="Calibri" w:cs="Times New Roman"/>
          <w:kern w:val="0"/>
          <w:sz w:val="24"/>
          <w:szCs w:val="24"/>
          <w:lang w:eastAsia="es-CL"/>
          <w14:ligatures w14:val="none"/>
        </w:rPr>
        <w:t>8</w:t>
      </w:r>
      <w:r w:rsidR="000D22F1">
        <w:rPr>
          <w:rFonts w:eastAsia="Calibri" w:cs="Times New Roman"/>
          <w:kern w:val="0"/>
          <w:sz w:val="24"/>
          <w:szCs w:val="24"/>
          <w:lang w:eastAsia="es-CL"/>
          <w14:ligatures w14:val="none"/>
        </w:rPr>
        <w:t>)</w:t>
      </w:r>
      <w:r>
        <w:rPr>
          <w:rFonts w:eastAsia="Calibri" w:cs="Times New Roman"/>
          <w:kern w:val="0"/>
          <w:sz w:val="24"/>
          <w:szCs w:val="24"/>
          <w:lang w:eastAsia="es-CL"/>
          <w14:ligatures w14:val="none"/>
        </w:rPr>
        <w:t xml:space="preserve"> </w:t>
      </w:r>
      <w:r w:rsidR="00311361" w:rsidRPr="00311361">
        <w:rPr>
          <w:rFonts w:eastAsia="Calibri" w:cs="Times New Roman"/>
          <w:kern w:val="0"/>
          <w:sz w:val="24"/>
          <w:szCs w:val="24"/>
          <w:lang w:eastAsia="es-CL"/>
          <w14:ligatures w14:val="none"/>
        </w:rPr>
        <w:t xml:space="preserve">Garantizar la participación, permanencia y progreso educativo de estudiantes con Trastorno del Espectro Autista (TEA), mediante la implementación de </w:t>
      </w:r>
      <w:r>
        <w:rPr>
          <w:rFonts w:eastAsia="Calibri" w:cs="Times New Roman"/>
          <w:kern w:val="0"/>
          <w:sz w:val="24"/>
          <w:szCs w:val="24"/>
          <w:lang w:eastAsia="es-CL"/>
          <w14:ligatures w14:val="none"/>
        </w:rPr>
        <w:t xml:space="preserve">la </w:t>
      </w:r>
      <w:r w:rsidR="00311361" w:rsidRPr="00311361">
        <w:rPr>
          <w:rFonts w:eastAsia="Calibri" w:cs="Times New Roman"/>
          <w:kern w:val="0"/>
          <w:sz w:val="24"/>
          <w:szCs w:val="24"/>
          <w:lang w:eastAsia="es-CL"/>
          <w14:ligatures w14:val="none"/>
        </w:rPr>
        <w:t>Ley N.° 21.545</w:t>
      </w:r>
      <w:r>
        <w:rPr>
          <w:rFonts w:eastAsia="Calibri" w:cs="Times New Roman"/>
          <w:kern w:val="0"/>
          <w:sz w:val="24"/>
          <w:szCs w:val="24"/>
          <w:lang w:eastAsia="es-CL"/>
          <w14:ligatures w14:val="none"/>
        </w:rPr>
        <w:t>.</w:t>
      </w:r>
    </w:p>
    <w:p w14:paraId="39AD329D" w14:textId="5273E3BD" w:rsidR="005D2529" w:rsidRPr="006D22EE" w:rsidRDefault="005D2529" w:rsidP="004E5FCA">
      <w:pPr>
        <w:suppressAutoHyphens/>
        <w:autoSpaceDE w:val="0"/>
        <w:spacing w:after="0" w:line="360" w:lineRule="auto"/>
        <w:jc w:val="both"/>
        <w:rPr>
          <w:rFonts w:eastAsia="Calibri" w:cs="Times New Roman"/>
          <w:kern w:val="0"/>
          <w:sz w:val="24"/>
          <w:szCs w:val="24"/>
          <w:lang w:val="es-ES" w:eastAsia="zh-CN"/>
          <w14:ligatures w14:val="none"/>
        </w:rPr>
      </w:pPr>
      <w:r w:rsidRPr="006D22EE">
        <w:rPr>
          <w:rFonts w:eastAsia="Calibri" w:cs="Times New Roman"/>
          <w:kern w:val="0"/>
          <w:sz w:val="24"/>
          <w:szCs w:val="24"/>
          <w:lang w:val="es-ES" w:eastAsia="zh-CN"/>
          <w14:ligatures w14:val="none"/>
        </w:rPr>
        <w:t>9</w:t>
      </w:r>
      <w:r w:rsidR="000D22F1">
        <w:rPr>
          <w:rFonts w:eastAsia="Calibri" w:cs="Times New Roman"/>
          <w:kern w:val="0"/>
          <w:sz w:val="24"/>
          <w:szCs w:val="24"/>
          <w:lang w:val="es-ES" w:eastAsia="zh-CN"/>
          <w14:ligatures w14:val="none"/>
        </w:rPr>
        <w:t>)</w:t>
      </w:r>
      <w:r w:rsidRPr="006D22EE">
        <w:rPr>
          <w:rFonts w:eastAsia="Calibri" w:cs="Times New Roman"/>
          <w:kern w:val="0"/>
          <w:sz w:val="24"/>
          <w:szCs w:val="24"/>
          <w:lang w:val="es-ES" w:eastAsia="zh-CN"/>
          <w14:ligatures w14:val="none"/>
        </w:rPr>
        <w:t xml:space="preserve"> F</w:t>
      </w:r>
      <w:r w:rsidRPr="006D22EE">
        <w:rPr>
          <w:rFonts w:eastAsia="Calibri" w:cs="Times New Roman"/>
          <w:kern w:val="0"/>
          <w:sz w:val="24"/>
          <w:szCs w:val="24"/>
          <w:lang w:val="es-ES" w:eastAsia="zh-CN"/>
          <w14:ligatures w14:val="none"/>
        </w:rPr>
        <w:t>ortalecer la corresponsabilidad de la comunidad educativa en el proceso formativo de los estudiantes, promoviendo la participación de las familias y la coordinación entre docentes, profesionales del equipo PAEC del establecimiento y redes de apoyo externas</w:t>
      </w:r>
      <w:r w:rsidR="006D22EE">
        <w:rPr>
          <w:rFonts w:eastAsia="Calibri" w:cs="Times New Roman"/>
          <w:kern w:val="0"/>
          <w:sz w:val="24"/>
          <w:szCs w:val="24"/>
          <w:lang w:val="es-ES" w:eastAsia="zh-CN"/>
          <w14:ligatures w14:val="none"/>
        </w:rPr>
        <w:t>.</w:t>
      </w:r>
    </w:p>
    <w:p w14:paraId="3E4241A4" w14:textId="0D84363D" w:rsidR="004E5FCA" w:rsidRPr="004E5FCA" w:rsidRDefault="004E5FCA" w:rsidP="000D22F1">
      <w:pPr>
        <w:shd w:val="clear" w:color="auto" w:fill="FFFFFF" w:themeFill="background1"/>
        <w:suppressAutoHyphens/>
        <w:autoSpaceDE w:val="0"/>
        <w:spacing w:after="0" w:line="360" w:lineRule="auto"/>
        <w:jc w:val="both"/>
        <w:rPr>
          <w:rFonts w:eastAsia="Calibri" w:cs="Times New Roman"/>
          <w:kern w:val="0"/>
          <w:lang w:val="es-ES" w:eastAsia="zh-CN"/>
          <w14:ligatures w14:val="none"/>
        </w:rPr>
      </w:pPr>
      <w:r w:rsidRPr="004E5FCA">
        <w:rPr>
          <w:rFonts w:eastAsia="Calibri" w:cs="Times New Roman"/>
          <w:b/>
          <w:kern w:val="0"/>
          <w:sz w:val="24"/>
          <w:szCs w:val="24"/>
          <w:lang w:eastAsia="es-CL"/>
          <w14:ligatures w14:val="none"/>
        </w:rPr>
        <w:lastRenderedPageBreak/>
        <w:t>PLANIFICACIÓN</w:t>
      </w:r>
      <w:r w:rsidR="003A311E">
        <w:rPr>
          <w:rFonts w:eastAsia="Calibri" w:cs="Times New Roman"/>
          <w:b/>
          <w:kern w:val="0"/>
          <w:sz w:val="24"/>
          <w:szCs w:val="24"/>
          <w:lang w:eastAsia="es-CL"/>
          <w14:ligatures w14:val="none"/>
        </w:rPr>
        <w:t xml:space="preserve"> DE ACCIONES P</w:t>
      </w:r>
      <w:r w:rsidR="00311361">
        <w:rPr>
          <w:rFonts w:eastAsia="Calibri" w:cs="Times New Roman"/>
          <w:b/>
          <w:kern w:val="0"/>
          <w:sz w:val="24"/>
          <w:szCs w:val="24"/>
          <w:lang w:eastAsia="es-CL"/>
          <w14:ligatures w14:val="none"/>
        </w:rPr>
        <w:t>LAN DE APOYO A LA INCLUSIÓN</w:t>
      </w:r>
    </w:p>
    <w:p w14:paraId="0EDCF837" w14:textId="77777777" w:rsidR="004E5FCA" w:rsidRPr="004E5FCA" w:rsidRDefault="004E5FCA" w:rsidP="004E5FCA">
      <w:pPr>
        <w:suppressAutoHyphens/>
        <w:autoSpaceDE w:val="0"/>
        <w:spacing w:after="0" w:line="360" w:lineRule="auto"/>
        <w:jc w:val="both"/>
        <w:rPr>
          <w:rFonts w:eastAsia="Calibri" w:cs="Times New Roman"/>
          <w:b/>
          <w:kern w:val="0"/>
          <w:sz w:val="24"/>
          <w:szCs w:val="24"/>
          <w:lang w:eastAsia="es-CL"/>
          <w14:ligatures w14:val="none"/>
        </w:rPr>
      </w:pPr>
    </w:p>
    <w:tbl>
      <w:tblPr>
        <w:tblW w:w="10206" w:type="dxa"/>
        <w:tblInd w:w="-5" w:type="dxa"/>
        <w:tblLayout w:type="fixed"/>
        <w:tblLook w:val="0000" w:firstRow="0" w:lastRow="0" w:firstColumn="0" w:lastColumn="0" w:noHBand="0" w:noVBand="0"/>
      </w:tblPr>
      <w:tblGrid>
        <w:gridCol w:w="2523"/>
        <w:gridCol w:w="7683"/>
      </w:tblGrid>
      <w:tr w:rsidR="004E5FCA" w:rsidRPr="004E5FCA" w14:paraId="722E6E62" w14:textId="77777777" w:rsidTr="008338E5">
        <w:tc>
          <w:tcPr>
            <w:tcW w:w="2523" w:type="dxa"/>
            <w:tcBorders>
              <w:top w:val="single" w:sz="4" w:space="0" w:color="000000"/>
              <w:left w:val="single" w:sz="4" w:space="0" w:color="000000"/>
              <w:bottom w:val="single" w:sz="4" w:space="0" w:color="000000"/>
            </w:tcBorders>
            <w:shd w:val="clear" w:color="auto" w:fill="DAE9F7" w:themeFill="text2" w:themeFillTint="1A"/>
          </w:tcPr>
          <w:p w14:paraId="4E2AFBF8" w14:textId="4464052F" w:rsidR="004E5FCA" w:rsidRPr="004E5FCA" w:rsidRDefault="000D22F1" w:rsidP="004E5FCA">
            <w:pPr>
              <w:suppressAutoHyphens/>
              <w:autoSpaceDE w:val="0"/>
              <w:spacing w:after="0" w:line="360" w:lineRule="auto"/>
              <w:jc w:val="both"/>
              <w:rPr>
                <w:rFonts w:eastAsia="Calibri" w:cs="Times New Roman"/>
                <w:kern w:val="0"/>
                <w:lang w:val="es-ES" w:eastAsia="zh-CN"/>
                <w14:ligatures w14:val="none"/>
              </w:rPr>
            </w:pPr>
            <w:r>
              <w:rPr>
                <w:rFonts w:eastAsia="Calibri" w:cs="Times New Roman"/>
                <w:b/>
                <w:kern w:val="0"/>
                <w:sz w:val="24"/>
                <w:szCs w:val="24"/>
                <w:lang w:eastAsia="zh-CN"/>
                <w14:ligatures w14:val="none"/>
              </w:rPr>
              <w:t xml:space="preserve">Nombre de la </w:t>
            </w:r>
            <w:r w:rsidRPr="004E5FCA">
              <w:rPr>
                <w:rFonts w:eastAsia="Calibri" w:cs="Times New Roman"/>
                <w:b/>
                <w:kern w:val="0"/>
                <w:sz w:val="24"/>
                <w:szCs w:val="24"/>
                <w:lang w:eastAsia="zh-CN"/>
                <w14:ligatures w14:val="none"/>
              </w:rPr>
              <w:t>acción</w:t>
            </w:r>
            <w:r w:rsidR="004E5FCA" w:rsidRPr="004E5FCA">
              <w:rPr>
                <w:rFonts w:eastAsia="Calibri" w:cs="Times New Roman"/>
                <w:b/>
                <w:kern w:val="0"/>
                <w:sz w:val="24"/>
                <w:szCs w:val="24"/>
                <w:lang w:eastAsia="zh-CN"/>
                <w14:ligatures w14:val="none"/>
              </w:rPr>
              <w:t xml:space="preserve"> </w:t>
            </w:r>
          </w:p>
        </w:tc>
        <w:tc>
          <w:tcPr>
            <w:tcW w:w="768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4962E66B" w14:textId="105238D4" w:rsidR="004E5FCA" w:rsidRPr="008338E5" w:rsidRDefault="008338E5" w:rsidP="003A311E">
            <w:pPr>
              <w:suppressAutoHyphens/>
              <w:autoSpaceDE w:val="0"/>
              <w:spacing w:after="0" w:line="360" w:lineRule="auto"/>
              <w:jc w:val="both"/>
              <w:rPr>
                <w:rFonts w:eastAsia="Calibri" w:cs="Times New Roman"/>
                <w:b/>
                <w:bCs/>
                <w:kern w:val="0"/>
                <w:sz w:val="24"/>
                <w:szCs w:val="24"/>
                <w:lang w:val="es-ES" w:eastAsia="zh-CN"/>
                <w14:ligatures w14:val="none"/>
              </w:rPr>
            </w:pPr>
            <w:r w:rsidRPr="008338E5">
              <w:rPr>
                <w:rFonts w:eastAsia="Calibri" w:cs="Times New Roman"/>
                <w:b/>
                <w:bCs/>
                <w:kern w:val="0"/>
                <w:sz w:val="24"/>
                <w:szCs w:val="24"/>
                <w:lang w:val="es-ES" w:eastAsia="zh-CN"/>
                <w14:ligatures w14:val="none"/>
              </w:rPr>
              <w:t>Garantizar la igualdad de oportunidades educativas</w:t>
            </w:r>
          </w:p>
        </w:tc>
      </w:tr>
      <w:tr w:rsidR="008338E5" w:rsidRPr="004E5FCA" w14:paraId="6ACCB7B2" w14:textId="77777777" w:rsidTr="004E5FCA">
        <w:tc>
          <w:tcPr>
            <w:tcW w:w="2523" w:type="dxa"/>
            <w:tcBorders>
              <w:top w:val="single" w:sz="4" w:space="0" w:color="000000"/>
              <w:left w:val="single" w:sz="4" w:space="0" w:color="000000"/>
              <w:bottom w:val="single" w:sz="4" w:space="0" w:color="000000"/>
            </w:tcBorders>
          </w:tcPr>
          <w:p w14:paraId="1F0B0204" w14:textId="28AA09E2" w:rsidR="008338E5" w:rsidRPr="004E5FCA" w:rsidRDefault="000D22F1" w:rsidP="004E5FCA">
            <w:pPr>
              <w:suppressAutoHyphens/>
              <w:autoSpaceDE w:val="0"/>
              <w:spacing w:after="0" w:line="360" w:lineRule="auto"/>
              <w:jc w:val="both"/>
              <w:rPr>
                <w:rFonts w:eastAsia="Calibri" w:cs="Times New Roman"/>
                <w:b/>
                <w:kern w:val="0"/>
                <w:sz w:val="24"/>
                <w:szCs w:val="24"/>
                <w:lang w:eastAsia="zh-CN"/>
                <w14:ligatures w14:val="none"/>
              </w:rPr>
            </w:pPr>
            <w:r>
              <w:rPr>
                <w:rFonts w:eastAsia="Calibri" w:cs="Times New Roman"/>
                <w:b/>
                <w:kern w:val="0"/>
                <w:sz w:val="24"/>
                <w:szCs w:val="24"/>
                <w:lang w:eastAsia="zh-CN"/>
                <w14:ligatures w14:val="none"/>
              </w:rPr>
              <w:t>Descripción de la acción</w:t>
            </w:r>
          </w:p>
        </w:tc>
        <w:tc>
          <w:tcPr>
            <w:tcW w:w="7683" w:type="dxa"/>
            <w:tcBorders>
              <w:top w:val="single" w:sz="4" w:space="0" w:color="000000"/>
              <w:left w:val="single" w:sz="4" w:space="0" w:color="000000"/>
              <w:bottom w:val="single" w:sz="4" w:space="0" w:color="000000"/>
              <w:right w:val="single" w:sz="4" w:space="0" w:color="000000"/>
            </w:tcBorders>
          </w:tcPr>
          <w:p w14:paraId="04592428" w14:textId="10856575" w:rsidR="008338E5" w:rsidRPr="004E5FCA" w:rsidRDefault="008338E5" w:rsidP="003A311E">
            <w:pPr>
              <w:suppressAutoHyphens/>
              <w:autoSpaceDE w:val="0"/>
              <w:spacing w:after="0" w:line="360" w:lineRule="auto"/>
              <w:jc w:val="both"/>
              <w:rPr>
                <w:rFonts w:eastAsia="Calibri" w:cs="Times New Roman"/>
                <w:kern w:val="0"/>
                <w:sz w:val="24"/>
                <w:szCs w:val="20"/>
                <w:lang w:eastAsia="es-CL"/>
                <w14:ligatures w14:val="none"/>
              </w:rPr>
            </w:pPr>
            <w:r w:rsidRPr="004E5FCA">
              <w:rPr>
                <w:rFonts w:eastAsia="Calibri" w:cs="Times New Roman"/>
                <w:kern w:val="0"/>
                <w:sz w:val="24"/>
                <w:szCs w:val="20"/>
                <w:lang w:eastAsia="es-CL"/>
                <w14:ligatures w14:val="none"/>
              </w:rPr>
              <w:t xml:space="preserve">El colegio establece un procedimiento a cargo del equipo </w:t>
            </w:r>
            <w:r w:rsidR="00CF1733">
              <w:rPr>
                <w:rFonts w:eastAsia="Calibri" w:cs="Times New Roman"/>
                <w:kern w:val="0"/>
                <w:sz w:val="24"/>
                <w:szCs w:val="20"/>
                <w:lang w:eastAsia="es-CL"/>
                <w14:ligatures w14:val="none"/>
              </w:rPr>
              <w:t xml:space="preserve">del </w:t>
            </w:r>
            <w:r w:rsidRPr="004E5FCA">
              <w:rPr>
                <w:rFonts w:eastAsia="Calibri" w:cs="Times New Roman"/>
                <w:kern w:val="0"/>
                <w:sz w:val="24"/>
                <w:szCs w:val="20"/>
                <w:lang w:eastAsia="es-CL"/>
                <w14:ligatures w14:val="none"/>
              </w:rPr>
              <w:t>Programa de Apoyo Educativo</w:t>
            </w:r>
            <w:r>
              <w:rPr>
                <w:rFonts w:eastAsia="Calibri" w:cs="Times New Roman"/>
                <w:kern w:val="0"/>
                <w:sz w:val="24"/>
                <w:szCs w:val="20"/>
                <w:lang w:eastAsia="es-CL"/>
                <w14:ligatures w14:val="none"/>
              </w:rPr>
              <w:t xml:space="preserve"> Constante (PAEC)</w:t>
            </w:r>
            <w:r w:rsidRPr="004E5FCA">
              <w:rPr>
                <w:rFonts w:eastAsia="Calibri" w:cs="Times New Roman"/>
                <w:kern w:val="0"/>
                <w:sz w:val="24"/>
                <w:szCs w:val="20"/>
                <w:lang w:eastAsia="es-CL"/>
                <w14:ligatures w14:val="none"/>
              </w:rPr>
              <w:t>, que evalúan a los estudiantes y detectan posibles dificultades que obstaculicen el aprendizaje, realizan informes por especialidad, presentando resultados de la evaluación a docentes y familia.</w:t>
            </w:r>
          </w:p>
        </w:tc>
      </w:tr>
      <w:tr w:rsidR="004E5FCA" w:rsidRPr="004E5FCA" w14:paraId="2A26C29C" w14:textId="77777777" w:rsidTr="004E5FCA">
        <w:tc>
          <w:tcPr>
            <w:tcW w:w="2523" w:type="dxa"/>
            <w:tcBorders>
              <w:top w:val="single" w:sz="4" w:space="0" w:color="000000"/>
              <w:left w:val="single" w:sz="4" w:space="0" w:color="000000"/>
              <w:bottom w:val="single" w:sz="4" w:space="0" w:color="000000"/>
            </w:tcBorders>
          </w:tcPr>
          <w:p w14:paraId="7A4DABCB" w14:textId="151256E7" w:rsidR="004E5FCA" w:rsidRPr="004E5FCA" w:rsidRDefault="000D22F1" w:rsidP="004E5FCA">
            <w:pPr>
              <w:suppressAutoHyphens/>
              <w:autoSpaceDE w:val="0"/>
              <w:spacing w:after="0" w:line="360" w:lineRule="auto"/>
              <w:jc w:val="both"/>
              <w:rPr>
                <w:rFonts w:eastAsia="Calibri" w:cs="Times New Roman"/>
                <w:kern w:val="0"/>
                <w:lang w:val="es-ES" w:eastAsia="zh-CN"/>
                <w14:ligatures w14:val="none"/>
              </w:rPr>
            </w:pPr>
            <w:r>
              <w:rPr>
                <w:rFonts w:eastAsia="Calibri" w:cs="Times New Roman"/>
                <w:b/>
                <w:kern w:val="0"/>
                <w:sz w:val="24"/>
                <w:szCs w:val="24"/>
                <w:lang w:eastAsia="zh-CN"/>
                <w14:ligatures w14:val="none"/>
              </w:rPr>
              <w:t>O</w:t>
            </w:r>
            <w:r w:rsidRPr="004E5FCA">
              <w:rPr>
                <w:rFonts w:eastAsia="Calibri" w:cs="Times New Roman"/>
                <w:b/>
                <w:kern w:val="0"/>
                <w:sz w:val="24"/>
                <w:szCs w:val="24"/>
                <w:lang w:eastAsia="zh-CN"/>
                <w14:ligatures w14:val="none"/>
              </w:rPr>
              <w:t>bjetivo</w:t>
            </w:r>
          </w:p>
        </w:tc>
        <w:tc>
          <w:tcPr>
            <w:tcW w:w="7683" w:type="dxa"/>
            <w:tcBorders>
              <w:top w:val="single" w:sz="4" w:space="0" w:color="000000"/>
              <w:left w:val="single" w:sz="4" w:space="0" w:color="000000"/>
              <w:bottom w:val="single" w:sz="4" w:space="0" w:color="000000"/>
              <w:right w:val="single" w:sz="4" w:space="0" w:color="000000"/>
            </w:tcBorders>
          </w:tcPr>
          <w:p w14:paraId="60EAC8D0" w14:textId="5DEBD582" w:rsidR="004E5FCA" w:rsidRPr="004E5FCA" w:rsidRDefault="004E5FCA" w:rsidP="003A311E">
            <w:pPr>
              <w:suppressAutoHyphens/>
              <w:autoSpaceDE w:val="0"/>
              <w:spacing w:after="0" w:line="360" w:lineRule="auto"/>
              <w:jc w:val="both"/>
              <w:rPr>
                <w:rFonts w:eastAsia="Calibri" w:cs="Times New Roman"/>
                <w:kern w:val="0"/>
                <w:sz w:val="24"/>
                <w:szCs w:val="24"/>
                <w:lang w:eastAsia="zh-CN"/>
                <w14:ligatures w14:val="none"/>
              </w:rPr>
            </w:pPr>
            <w:r w:rsidRPr="004E5FCA">
              <w:rPr>
                <w:rFonts w:eastAsia="Calibri" w:cs="Times New Roman"/>
                <w:kern w:val="0"/>
                <w:sz w:val="24"/>
                <w:szCs w:val="24"/>
                <w:lang w:eastAsia="es-CL"/>
                <w14:ligatures w14:val="none"/>
              </w:rPr>
              <w:t xml:space="preserve">Diseñar e implementar un sistema de evaluación integral para la identificación temprana y monitoreo permanente de posibles dificultades de aprendizajes o Necesidades Educativas Especiales. </w:t>
            </w:r>
          </w:p>
        </w:tc>
      </w:tr>
      <w:tr w:rsidR="004E5FCA" w:rsidRPr="004E5FCA" w14:paraId="75DA6636" w14:textId="77777777" w:rsidTr="004E5FCA">
        <w:tc>
          <w:tcPr>
            <w:tcW w:w="2523" w:type="dxa"/>
            <w:tcBorders>
              <w:top w:val="single" w:sz="4" w:space="0" w:color="000000"/>
              <w:left w:val="single" w:sz="4" w:space="0" w:color="000000"/>
              <w:bottom w:val="single" w:sz="4" w:space="0" w:color="000000"/>
            </w:tcBorders>
          </w:tcPr>
          <w:p w14:paraId="2C04957E" w14:textId="401368EA" w:rsidR="004E5FCA" w:rsidRPr="004E5FCA" w:rsidRDefault="000D22F1" w:rsidP="004E5FCA">
            <w:pPr>
              <w:suppressAutoHyphens/>
              <w:autoSpaceDE w:val="0"/>
              <w:spacing w:after="0" w:line="360" w:lineRule="auto"/>
              <w:jc w:val="both"/>
              <w:rPr>
                <w:rFonts w:eastAsia="Calibri" w:cs="Times New Roman"/>
                <w:kern w:val="0"/>
                <w:lang w:val="es-ES" w:eastAsia="zh-CN"/>
                <w14:ligatures w14:val="none"/>
              </w:rPr>
            </w:pPr>
            <w:r>
              <w:rPr>
                <w:rFonts w:eastAsia="Calibri" w:cs="Times New Roman"/>
                <w:b/>
                <w:kern w:val="0"/>
                <w:sz w:val="24"/>
                <w:szCs w:val="24"/>
                <w:lang w:eastAsia="zh-CN"/>
                <w14:ligatures w14:val="none"/>
              </w:rPr>
              <w:t>F</w:t>
            </w:r>
            <w:r w:rsidRPr="004E5FCA">
              <w:rPr>
                <w:rFonts w:eastAsia="Calibri" w:cs="Times New Roman"/>
                <w:b/>
                <w:kern w:val="0"/>
                <w:sz w:val="24"/>
                <w:szCs w:val="24"/>
                <w:lang w:eastAsia="zh-CN"/>
                <w14:ligatures w14:val="none"/>
              </w:rPr>
              <w:t>echa</w:t>
            </w:r>
          </w:p>
        </w:tc>
        <w:tc>
          <w:tcPr>
            <w:tcW w:w="7683" w:type="dxa"/>
            <w:tcBorders>
              <w:top w:val="single" w:sz="4" w:space="0" w:color="000000"/>
              <w:left w:val="single" w:sz="4" w:space="0" w:color="000000"/>
              <w:bottom w:val="single" w:sz="4" w:space="0" w:color="000000"/>
              <w:right w:val="single" w:sz="4" w:space="0" w:color="000000"/>
            </w:tcBorders>
          </w:tcPr>
          <w:p w14:paraId="45A8BFFF" w14:textId="0161AE6B" w:rsidR="004E5FCA" w:rsidRPr="004E5FCA" w:rsidRDefault="004E5FCA" w:rsidP="003A311E">
            <w:pPr>
              <w:suppressAutoHyphens/>
              <w:autoSpaceDE w:val="0"/>
              <w:spacing w:after="0" w:line="360" w:lineRule="auto"/>
              <w:jc w:val="both"/>
              <w:rPr>
                <w:rFonts w:eastAsia="Calibri" w:cs="Times New Roman"/>
                <w:kern w:val="0"/>
                <w:lang w:val="es-ES" w:eastAsia="zh-CN"/>
                <w14:ligatures w14:val="none"/>
              </w:rPr>
            </w:pPr>
            <w:r w:rsidRPr="004E5FCA">
              <w:rPr>
                <w:rFonts w:eastAsia="Calibri" w:cs="Times New Roman"/>
                <w:kern w:val="0"/>
                <w:sz w:val="24"/>
                <w:szCs w:val="24"/>
                <w:lang w:eastAsia="zh-CN"/>
                <w14:ligatures w14:val="none"/>
              </w:rPr>
              <w:t xml:space="preserve">Marzo </w:t>
            </w:r>
            <w:r w:rsidR="00D44BC8">
              <w:rPr>
                <w:rFonts w:eastAsia="Calibri" w:cs="Times New Roman"/>
                <w:kern w:val="0"/>
                <w:sz w:val="24"/>
                <w:szCs w:val="24"/>
                <w:lang w:eastAsia="zh-CN"/>
                <w14:ligatures w14:val="none"/>
              </w:rPr>
              <w:t>a</w:t>
            </w:r>
            <w:r w:rsidRPr="004E5FCA">
              <w:rPr>
                <w:rFonts w:eastAsia="Calibri" w:cs="Times New Roman"/>
                <w:kern w:val="0"/>
                <w:sz w:val="24"/>
                <w:szCs w:val="24"/>
                <w:lang w:eastAsia="zh-CN"/>
                <w14:ligatures w14:val="none"/>
              </w:rPr>
              <w:t xml:space="preserve"> </w:t>
            </w:r>
            <w:r w:rsidR="00D44BC8">
              <w:rPr>
                <w:rFonts w:eastAsia="Calibri" w:cs="Times New Roman"/>
                <w:kern w:val="0"/>
                <w:sz w:val="24"/>
                <w:szCs w:val="24"/>
                <w:lang w:eastAsia="zh-CN"/>
                <w14:ligatures w14:val="none"/>
              </w:rPr>
              <w:t>n</w:t>
            </w:r>
            <w:r w:rsidRPr="004E5FCA">
              <w:rPr>
                <w:rFonts w:eastAsia="Calibri" w:cs="Times New Roman"/>
                <w:kern w:val="0"/>
                <w:sz w:val="24"/>
                <w:szCs w:val="24"/>
                <w:lang w:eastAsia="zh-CN"/>
                <w14:ligatures w14:val="none"/>
              </w:rPr>
              <w:t>oviembre</w:t>
            </w:r>
          </w:p>
        </w:tc>
      </w:tr>
      <w:tr w:rsidR="004E5FCA" w:rsidRPr="004E5FCA" w14:paraId="50EA82C9" w14:textId="77777777" w:rsidTr="004E5FCA">
        <w:tc>
          <w:tcPr>
            <w:tcW w:w="2523" w:type="dxa"/>
            <w:tcBorders>
              <w:top w:val="single" w:sz="4" w:space="0" w:color="000000"/>
              <w:left w:val="single" w:sz="4" w:space="0" w:color="000000"/>
              <w:bottom w:val="single" w:sz="4" w:space="0" w:color="000000"/>
            </w:tcBorders>
          </w:tcPr>
          <w:p w14:paraId="569017E2" w14:textId="54F3EDE1" w:rsidR="004E5FCA" w:rsidRPr="004E5FCA" w:rsidRDefault="000D22F1" w:rsidP="004E5FCA">
            <w:pPr>
              <w:suppressAutoHyphens/>
              <w:autoSpaceDE w:val="0"/>
              <w:spacing w:after="0" w:line="240" w:lineRule="auto"/>
              <w:rPr>
                <w:rFonts w:eastAsia="Calibri" w:cs="Times New Roman"/>
                <w:kern w:val="0"/>
                <w:lang w:val="es-ES" w:eastAsia="zh-CN"/>
                <w14:ligatures w14:val="none"/>
              </w:rPr>
            </w:pPr>
            <w:r>
              <w:rPr>
                <w:rFonts w:eastAsia="Calibri" w:cs="Times New Roman"/>
                <w:b/>
                <w:bCs/>
                <w:kern w:val="0"/>
                <w:sz w:val="24"/>
                <w:szCs w:val="24"/>
                <w:lang w:eastAsia="es-CL"/>
                <w14:ligatures w14:val="none"/>
              </w:rPr>
              <w:t>R</w:t>
            </w:r>
            <w:r w:rsidRPr="004E5FCA">
              <w:rPr>
                <w:rFonts w:eastAsia="Calibri" w:cs="Times New Roman"/>
                <w:b/>
                <w:bCs/>
                <w:kern w:val="0"/>
                <w:sz w:val="24"/>
                <w:szCs w:val="24"/>
                <w:lang w:eastAsia="es-CL"/>
                <w14:ligatures w14:val="none"/>
              </w:rPr>
              <w:t>esponsable</w:t>
            </w:r>
          </w:p>
          <w:p w14:paraId="70F11316" w14:textId="77777777" w:rsidR="004E5FCA" w:rsidRPr="004E5FCA" w:rsidRDefault="004E5FCA" w:rsidP="004E5FCA">
            <w:pPr>
              <w:suppressAutoHyphens/>
              <w:autoSpaceDE w:val="0"/>
              <w:spacing w:after="0" w:line="360" w:lineRule="auto"/>
              <w:jc w:val="both"/>
              <w:rPr>
                <w:rFonts w:eastAsia="Calibri" w:cs="Times New Roman"/>
                <w:b/>
                <w:bCs/>
                <w:kern w:val="0"/>
                <w:sz w:val="24"/>
                <w:szCs w:val="24"/>
                <w:lang w:eastAsia="es-CL"/>
                <w14:ligatures w14:val="none"/>
              </w:rPr>
            </w:pPr>
          </w:p>
        </w:tc>
        <w:tc>
          <w:tcPr>
            <w:tcW w:w="7683" w:type="dxa"/>
            <w:tcBorders>
              <w:top w:val="single" w:sz="4" w:space="0" w:color="000000"/>
              <w:left w:val="single" w:sz="4" w:space="0" w:color="000000"/>
              <w:bottom w:val="single" w:sz="4" w:space="0" w:color="000000"/>
              <w:right w:val="single" w:sz="4" w:space="0" w:color="000000"/>
            </w:tcBorders>
          </w:tcPr>
          <w:p w14:paraId="31742CE1" w14:textId="38E712E3" w:rsidR="004E5FCA" w:rsidRPr="004E5FCA" w:rsidRDefault="004E5FCA" w:rsidP="003A311E">
            <w:pPr>
              <w:suppressAutoHyphens/>
              <w:autoSpaceDE w:val="0"/>
              <w:spacing w:after="0" w:line="360" w:lineRule="auto"/>
              <w:jc w:val="both"/>
              <w:rPr>
                <w:rFonts w:eastAsia="Calibri" w:cs="Times New Roman"/>
                <w:kern w:val="0"/>
                <w:sz w:val="24"/>
                <w:szCs w:val="24"/>
                <w:lang w:eastAsia="zh-CN"/>
                <w14:ligatures w14:val="none"/>
              </w:rPr>
            </w:pPr>
            <w:r w:rsidRPr="004E5FCA">
              <w:rPr>
                <w:rFonts w:eastAsia="Calibri" w:cs="Times New Roman"/>
                <w:bCs/>
                <w:kern w:val="0"/>
                <w:sz w:val="24"/>
                <w:szCs w:val="24"/>
                <w:lang w:eastAsia="zh-CN"/>
                <w14:ligatures w14:val="none"/>
              </w:rPr>
              <w:t>Coordinadora PAEC</w:t>
            </w:r>
            <w:r>
              <w:rPr>
                <w:rFonts w:eastAsia="Calibri" w:cs="Times New Roman"/>
                <w:bCs/>
                <w:kern w:val="0"/>
                <w:sz w:val="24"/>
                <w:szCs w:val="24"/>
                <w:lang w:eastAsia="zh-CN"/>
                <w14:ligatures w14:val="none"/>
              </w:rPr>
              <w:t>, UTP primer y segundo ciclo</w:t>
            </w:r>
            <w:r w:rsidR="00D44BC8">
              <w:rPr>
                <w:rFonts w:eastAsia="Calibri" w:cs="Times New Roman"/>
                <w:bCs/>
                <w:kern w:val="0"/>
                <w:sz w:val="24"/>
                <w:szCs w:val="24"/>
                <w:lang w:eastAsia="zh-CN"/>
                <w14:ligatures w14:val="none"/>
              </w:rPr>
              <w:t>, profesionales PAEC</w:t>
            </w:r>
          </w:p>
        </w:tc>
      </w:tr>
      <w:tr w:rsidR="004E5FCA" w:rsidRPr="004E5FCA" w14:paraId="30CF4B64" w14:textId="77777777" w:rsidTr="004E5FCA">
        <w:tc>
          <w:tcPr>
            <w:tcW w:w="2523" w:type="dxa"/>
            <w:tcBorders>
              <w:top w:val="single" w:sz="4" w:space="0" w:color="000000"/>
              <w:left w:val="single" w:sz="4" w:space="0" w:color="000000"/>
              <w:bottom w:val="single" w:sz="4" w:space="0" w:color="000000"/>
            </w:tcBorders>
          </w:tcPr>
          <w:p w14:paraId="065469D3" w14:textId="040E5F0A" w:rsidR="004E5FCA" w:rsidRPr="004E5FCA" w:rsidRDefault="000D22F1" w:rsidP="003A311E">
            <w:pPr>
              <w:suppressAutoHyphens/>
              <w:autoSpaceDE w:val="0"/>
              <w:spacing w:after="0" w:line="240" w:lineRule="auto"/>
              <w:rPr>
                <w:rFonts w:eastAsia="Calibri" w:cs="Times New Roman"/>
                <w:b/>
                <w:bCs/>
                <w:kern w:val="0"/>
                <w:sz w:val="24"/>
                <w:szCs w:val="24"/>
                <w:lang w:eastAsia="es-CL"/>
                <w14:ligatures w14:val="none"/>
              </w:rPr>
            </w:pPr>
            <w:r>
              <w:rPr>
                <w:rFonts w:eastAsia="Calibri" w:cs="Times New Roman"/>
                <w:b/>
                <w:bCs/>
                <w:kern w:val="0"/>
                <w:sz w:val="24"/>
                <w:szCs w:val="24"/>
                <w:lang w:eastAsia="es-CL"/>
                <w14:ligatures w14:val="none"/>
              </w:rPr>
              <w:t>R</w:t>
            </w:r>
            <w:r w:rsidRPr="004E5FCA">
              <w:rPr>
                <w:rFonts w:eastAsia="Calibri" w:cs="Times New Roman"/>
                <w:b/>
                <w:bCs/>
                <w:kern w:val="0"/>
                <w:sz w:val="24"/>
                <w:szCs w:val="24"/>
                <w:lang w:eastAsia="es-CL"/>
                <w14:ligatures w14:val="none"/>
              </w:rPr>
              <w:t>ecursos para la implementación</w:t>
            </w:r>
          </w:p>
        </w:tc>
        <w:tc>
          <w:tcPr>
            <w:tcW w:w="7683" w:type="dxa"/>
            <w:tcBorders>
              <w:top w:val="single" w:sz="4" w:space="0" w:color="000000"/>
              <w:left w:val="single" w:sz="4" w:space="0" w:color="000000"/>
              <w:bottom w:val="single" w:sz="4" w:space="0" w:color="000000"/>
              <w:right w:val="single" w:sz="4" w:space="0" w:color="000000"/>
            </w:tcBorders>
          </w:tcPr>
          <w:p w14:paraId="6F6C824A" w14:textId="7896AECB" w:rsidR="004E5FCA" w:rsidRPr="004E5FCA" w:rsidRDefault="004E5FCA" w:rsidP="004E5FCA">
            <w:pPr>
              <w:suppressAutoHyphens/>
              <w:autoSpaceDE w:val="0"/>
              <w:spacing w:after="0" w:line="360" w:lineRule="auto"/>
              <w:jc w:val="both"/>
              <w:rPr>
                <w:rFonts w:eastAsia="Calibri" w:cs="Times New Roman"/>
                <w:kern w:val="0"/>
                <w:lang w:val="es-ES" w:eastAsia="zh-CN"/>
                <w14:ligatures w14:val="none"/>
              </w:rPr>
            </w:pPr>
            <w:r w:rsidRPr="004E5FCA">
              <w:rPr>
                <w:rFonts w:eastAsia="Calibri" w:cs="Times New Roman"/>
                <w:kern w:val="0"/>
                <w:sz w:val="24"/>
                <w:szCs w:val="24"/>
                <w:lang w:eastAsia="zh-CN"/>
                <w14:ligatures w14:val="none"/>
              </w:rPr>
              <w:t>Especialistas- Pruebas y Test-</w:t>
            </w:r>
            <w:r w:rsidR="00D44BC8">
              <w:rPr>
                <w:rFonts w:eastAsia="Calibri" w:cs="Times New Roman"/>
                <w:kern w:val="0"/>
                <w:sz w:val="24"/>
                <w:szCs w:val="24"/>
                <w:lang w:eastAsia="zh-CN"/>
                <w14:ligatures w14:val="none"/>
              </w:rPr>
              <w:t>Notebook</w:t>
            </w:r>
            <w:r w:rsidRPr="004E5FCA">
              <w:rPr>
                <w:rFonts w:eastAsia="Calibri" w:cs="Times New Roman"/>
                <w:kern w:val="0"/>
                <w:sz w:val="24"/>
                <w:szCs w:val="24"/>
                <w:lang w:eastAsia="zh-CN"/>
                <w14:ligatures w14:val="none"/>
              </w:rPr>
              <w:t>s-Carpetas- Impresora- Resmas.</w:t>
            </w:r>
          </w:p>
        </w:tc>
      </w:tr>
      <w:tr w:rsidR="004E5FCA" w:rsidRPr="004E5FCA" w14:paraId="2C81BBD2" w14:textId="77777777" w:rsidTr="004E5FCA">
        <w:tc>
          <w:tcPr>
            <w:tcW w:w="2523" w:type="dxa"/>
            <w:tcBorders>
              <w:top w:val="single" w:sz="4" w:space="0" w:color="000000"/>
              <w:left w:val="single" w:sz="4" w:space="0" w:color="000000"/>
              <w:bottom w:val="single" w:sz="4" w:space="0" w:color="000000"/>
            </w:tcBorders>
          </w:tcPr>
          <w:p w14:paraId="1B8C1492" w14:textId="3998866D" w:rsidR="004E5FCA" w:rsidRPr="004E5FCA" w:rsidRDefault="000D22F1" w:rsidP="004E5FCA">
            <w:pPr>
              <w:suppressAutoHyphens/>
              <w:autoSpaceDE w:val="0"/>
              <w:spacing w:after="0" w:line="360" w:lineRule="auto"/>
              <w:jc w:val="both"/>
              <w:rPr>
                <w:rFonts w:eastAsia="Calibri" w:cs="Times New Roman"/>
                <w:kern w:val="0"/>
                <w:lang w:val="es-ES" w:eastAsia="zh-CN"/>
                <w14:ligatures w14:val="none"/>
              </w:rPr>
            </w:pPr>
            <w:r>
              <w:rPr>
                <w:rFonts w:eastAsia="Calibri" w:cs="Times New Roman"/>
                <w:b/>
                <w:bCs/>
                <w:kern w:val="0"/>
                <w:sz w:val="24"/>
                <w:szCs w:val="24"/>
                <w:lang w:eastAsia="es-CL"/>
                <w14:ligatures w14:val="none"/>
              </w:rPr>
              <w:t>M</w:t>
            </w:r>
            <w:r w:rsidRPr="004E5FCA">
              <w:rPr>
                <w:rFonts w:eastAsia="Calibri" w:cs="Times New Roman"/>
                <w:b/>
                <w:bCs/>
                <w:kern w:val="0"/>
                <w:sz w:val="24"/>
                <w:szCs w:val="24"/>
                <w:lang w:eastAsia="es-CL"/>
                <w14:ligatures w14:val="none"/>
              </w:rPr>
              <w:t>edios de verificación</w:t>
            </w:r>
          </w:p>
        </w:tc>
        <w:tc>
          <w:tcPr>
            <w:tcW w:w="7683" w:type="dxa"/>
            <w:tcBorders>
              <w:top w:val="single" w:sz="4" w:space="0" w:color="000000"/>
              <w:left w:val="single" w:sz="4" w:space="0" w:color="000000"/>
              <w:bottom w:val="single" w:sz="4" w:space="0" w:color="000000"/>
              <w:right w:val="single" w:sz="4" w:space="0" w:color="000000"/>
            </w:tcBorders>
          </w:tcPr>
          <w:p w14:paraId="3C541D98" w14:textId="5A96DBEA" w:rsidR="004E5FCA" w:rsidRDefault="004E5FCA" w:rsidP="004E5FCA">
            <w:pPr>
              <w:suppressAutoHyphens/>
              <w:autoSpaceDE w:val="0"/>
              <w:spacing w:after="0" w:line="240" w:lineRule="auto"/>
              <w:rPr>
                <w:rFonts w:eastAsia="Calibri" w:cs="Times New Roman"/>
                <w:kern w:val="0"/>
                <w:sz w:val="24"/>
                <w:szCs w:val="20"/>
                <w:lang w:eastAsia="es-CL"/>
                <w14:ligatures w14:val="none"/>
              </w:rPr>
            </w:pPr>
            <w:r>
              <w:rPr>
                <w:rFonts w:eastAsia="Calibri" w:cs="Times New Roman"/>
                <w:kern w:val="0"/>
                <w:sz w:val="24"/>
                <w:szCs w:val="20"/>
                <w:lang w:eastAsia="es-CL"/>
                <w14:ligatures w14:val="none"/>
              </w:rPr>
              <w:t xml:space="preserve">- </w:t>
            </w:r>
            <w:r w:rsidRPr="004E5FCA">
              <w:rPr>
                <w:rFonts w:eastAsia="Calibri" w:cs="Times New Roman"/>
                <w:kern w:val="0"/>
                <w:sz w:val="24"/>
                <w:szCs w:val="20"/>
                <w:lang w:eastAsia="es-CL"/>
                <w14:ligatures w14:val="none"/>
              </w:rPr>
              <w:t>Información enviada a docentes vía email</w:t>
            </w:r>
          </w:p>
          <w:p w14:paraId="3EDF1FD6" w14:textId="77777777" w:rsidR="004E5FCA" w:rsidRDefault="004E5FCA" w:rsidP="004E5FCA">
            <w:pPr>
              <w:suppressAutoHyphens/>
              <w:autoSpaceDE w:val="0"/>
              <w:spacing w:after="0" w:line="240" w:lineRule="auto"/>
              <w:rPr>
                <w:rFonts w:eastAsia="Calibri" w:cs="Times New Roman"/>
                <w:kern w:val="0"/>
                <w:sz w:val="24"/>
                <w:szCs w:val="20"/>
                <w:lang w:eastAsia="es-CL"/>
                <w14:ligatures w14:val="none"/>
              </w:rPr>
            </w:pPr>
            <w:r w:rsidRPr="004E5FCA">
              <w:rPr>
                <w:rFonts w:eastAsia="Calibri" w:cs="Times New Roman"/>
                <w:kern w:val="0"/>
                <w:sz w:val="24"/>
                <w:szCs w:val="20"/>
                <w:lang w:eastAsia="es-CL"/>
                <w14:ligatures w14:val="none"/>
              </w:rPr>
              <w:t xml:space="preserve">- </w:t>
            </w:r>
            <w:r>
              <w:rPr>
                <w:rFonts w:eastAsia="Calibri" w:cs="Times New Roman"/>
                <w:kern w:val="0"/>
                <w:sz w:val="24"/>
                <w:szCs w:val="20"/>
                <w:lang w:eastAsia="es-CL"/>
                <w14:ligatures w14:val="none"/>
              </w:rPr>
              <w:t>A</w:t>
            </w:r>
            <w:r w:rsidRPr="004E5FCA">
              <w:rPr>
                <w:rFonts w:eastAsia="Calibri" w:cs="Times New Roman"/>
                <w:kern w:val="0"/>
                <w:sz w:val="24"/>
                <w:szCs w:val="20"/>
                <w:lang w:eastAsia="es-CL"/>
                <w14:ligatures w14:val="none"/>
              </w:rPr>
              <w:t>rchivador con informes de los estudiantes</w:t>
            </w:r>
          </w:p>
          <w:p w14:paraId="12539B83" w14:textId="10166D99" w:rsidR="004E5FCA" w:rsidRPr="004E5FCA" w:rsidRDefault="004E5FCA" w:rsidP="003A311E">
            <w:pPr>
              <w:suppressAutoHyphens/>
              <w:autoSpaceDE w:val="0"/>
              <w:spacing w:after="0" w:line="240" w:lineRule="auto"/>
              <w:rPr>
                <w:rFonts w:eastAsia="Calibri" w:cs="Times New Roman"/>
                <w:kern w:val="0"/>
                <w:lang w:val="es-ES" w:eastAsia="zh-CN"/>
                <w14:ligatures w14:val="none"/>
              </w:rPr>
            </w:pPr>
            <w:r w:rsidRPr="004E5FCA">
              <w:rPr>
                <w:rFonts w:eastAsia="Calibri" w:cs="Times New Roman"/>
                <w:kern w:val="0"/>
                <w:sz w:val="24"/>
                <w:szCs w:val="20"/>
                <w:lang w:eastAsia="es-CL"/>
                <w14:ligatures w14:val="none"/>
              </w:rPr>
              <w:t xml:space="preserve">- </w:t>
            </w:r>
            <w:r>
              <w:rPr>
                <w:rFonts w:eastAsia="Calibri" w:cs="Times New Roman"/>
                <w:kern w:val="0"/>
                <w:sz w:val="24"/>
                <w:szCs w:val="20"/>
                <w:lang w:eastAsia="es-CL"/>
                <w14:ligatures w14:val="none"/>
              </w:rPr>
              <w:t>H</w:t>
            </w:r>
            <w:r w:rsidRPr="004E5FCA">
              <w:rPr>
                <w:rFonts w:eastAsia="Calibri" w:cs="Times New Roman"/>
                <w:kern w:val="0"/>
                <w:sz w:val="24"/>
                <w:szCs w:val="20"/>
                <w:lang w:eastAsia="es-CL"/>
                <w14:ligatures w14:val="none"/>
              </w:rPr>
              <w:t xml:space="preserve">oja de firmas de recepción de informe </w:t>
            </w:r>
            <w:r>
              <w:rPr>
                <w:rFonts w:eastAsia="Calibri" w:cs="Times New Roman"/>
                <w:kern w:val="0"/>
                <w:sz w:val="24"/>
                <w:szCs w:val="20"/>
                <w:lang w:eastAsia="es-CL"/>
                <w14:ligatures w14:val="none"/>
              </w:rPr>
              <w:t xml:space="preserve">por parte </w:t>
            </w:r>
            <w:r w:rsidRPr="004E5FCA">
              <w:rPr>
                <w:rFonts w:eastAsia="Calibri" w:cs="Times New Roman"/>
                <w:kern w:val="0"/>
                <w:sz w:val="24"/>
                <w:szCs w:val="20"/>
                <w:lang w:eastAsia="es-CL"/>
                <w14:ligatures w14:val="none"/>
              </w:rPr>
              <w:t>de apoderados.</w:t>
            </w:r>
          </w:p>
        </w:tc>
      </w:tr>
    </w:tbl>
    <w:p w14:paraId="2FC90BE3" w14:textId="77777777" w:rsidR="004E5FCA" w:rsidRPr="004E5FCA" w:rsidRDefault="004E5FCA" w:rsidP="004E5FCA">
      <w:pPr>
        <w:suppressAutoHyphens/>
        <w:autoSpaceDE w:val="0"/>
        <w:spacing w:after="0" w:line="360" w:lineRule="auto"/>
        <w:jc w:val="both"/>
        <w:rPr>
          <w:rFonts w:eastAsia="Calibri" w:cs="Times New Roman"/>
          <w:b/>
          <w:kern w:val="0"/>
          <w:sz w:val="24"/>
          <w:szCs w:val="24"/>
          <w:lang w:eastAsia="zh-CN"/>
          <w14:ligatures w14:val="none"/>
        </w:rPr>
      </w:pPr>
    </w:p>
    <w:tbl>
      <w:tblPr>
        <w:tblW w:w="10206" w:type="dxa"/>
        <w:tblInd w:w="-5" w:type="dxa"/>
        <w:tblLayout w:type="fixed"/>
        <w:tblLook w:val="0000" w:firstRow="0" w:lastRow="0" w:firstColumn="0" w:lastColumn="0" w:noHBand="0" w:noVBand="0"/>
      </w:tblPr>
      <w:tblGrid>
        <w:gridCol w:w="2523"/>
        <w:gridCol w:w="7683"/>
      </w:tblGrid>
      <w:tr w:rsidR="004E5FCA" w:rsidRPr="004E5FCA" w14:paraId="09302D1E" w14:textId="77777777" w:rsidTr="00CF1733">
        <w:tc>
          <w:tcPr>
            <w:tcW w:w="2523" w:type="dxa"/>
            <w:tcBorders>
              <w:top w:val="single" w:sz="4" w:space="0" w:color="000000"/>
              <w:left w:val="single" w:sz="4" w:space="0" w:color="000000"/>
              <w:bottom w:val="single" w:sz="4" w:space="0" w:color="000000"/>
            </w:tcBorders>
            <w:shd w:val="clear" w:color="auto" w:fill="DAE9F7" w:themeFill="text2" w:themeFillTint="1A"/>
          </w:tcPr>
          <w:p w14:paraId="4ED9C720" w14:textId="62B2A7FE" w:rsidR="004E5FCA" w:rsidRPr="004E5FCA" w:rsidRDefault="000D22F1" w:rsidP="004E5FCA">
            <w:pPr>
              <w:suppressAutoHyphens/>
              <w:autoSpaceDE w:val="0"/>
              <w:spacing w:after="0" w:line="360" w:lineRule="auto"/>
              <w:jc w:val="both"/>
              <w:rPr>
                <w:rFonts w:eastAsia="Calibri" w:cs="Times New Roman"/>
                <w:kern w:val="0"/>
                <w:lang w:val="es-ES" w:eastAsia="zh-CN"/>
                <w14:ligatures w14:val="none"/>
              </w:rPr>
            </w:pPr>
            <w:r>
              <w:rPr>
                <w:rFonts w:eastAsia="Calibri" w:cs="Times New Roman"/>
                <w:b/>
                <w:kern w:val="0"/>
                <w:sz w:val="24"/>
                <w:szCs w:val="24"/>
                <w:lang w:eastAsia="zh-CN"/>
                <w14:ligatures w14:val="none"/>
              </w:rPr>
              <w:t xml:space="preserve">Nombre de la </w:t>
            </w:r>
            <w:r w:rsidRPr="004E5FCA">
              <w:rPr>
                <w:rFonts w:eastAsia="Calibri" w:cs="Times New Roman"/>
                <w:b/>
                <w:kern w:val="0"/>
                <w:sz w:val="24"/>
                <w:szCs w:val="24"/>
                <w:lang w:eastAsia="zh-CN"/>
                <w14:ligatures w14:val="none"/>
              </w:rPr>
              <w:t>acción</w:t>
            </w:r>
          </w:p>
        </w:tc>
        <w:tc>
          <w:tcPr>
            <w:tcW w:w="768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3B355CA6" w14:textId="733FE0FB" w:rsidR="001F3A80" w:rsidRPr="00CF1733" w:rsidRDefault="001F3A80" w:rsidP="001F3A80">
            <w:pPr>
              <w:suppressAutoHyphens/>
              <w:autoSpaceDE w:val="0"/>
              <w:spacing w:after="0" w:line="360" w:lineRule="auto"/>
              <w:jc w:val="both"/>
              <w:rPr>
                <w:rFonts w:eastAsia="Calibri" w:cs="Times New Roman"/>
                <w:b/>
                <w:bCs/>
                <w:kern w:val="0"/>
                <w:lang w:val="es-ES" w:eastAsia="zh-CN"/>
                <w14:ligatures w14:val="none"/>
              </w:rPr>
            </w:pPr>
            <w:r w:rsidRPr="001F3A80">
              <w:rPr>
                <w:rFonts w:eastAsia="Calibri" w:cs="Times New Roman"/>
                <w:b/>
                <w:bCs/>
                <w:kern w:val="0"/>
                <w:sz w:val="24"/>
                <w:szCs w:val="24"/>
                <w:lang w:val="es-ES" w:eastAsia="zh-CN"/>
                <w14:ligatures w14:val="none"/>
              </w:rPr>
              <w:t>Formación y capacitación de los equipos educativos</w:t>
            </w:r>
            <w:r w:rsidRPr="001F3A80">
              <w:rPr>
                <w:rFonts w:eastAsia="Calibri" w:cs="Times New Roman"/>
                <w:b/>
                <w:bCs/>
                <w:kern w:val="0"/>
                <w:sz w:val="24"/>
                <w:szCs w:val="24"/>
                <w:lang w:val="es-ES" w:eastAsia="zh-CN"/>
                <w14:ligatures w14:val="none"/>
              </w:rPr>
              <w:t xml:space="preserve"> para la </w:t>
            </w:r>
            <w:r w:rsidR="00077BF5">
              <w:rPr>
                <w:rFonts w:eastAsia="Calibri" w:cs="Times New Roman"/>
                <w:b/>
                <w:bCs/>
                <w:kern w:val="0"/>
                <w:sz w:val="24"/>
                <w:szCs w:val="24"/>
                <w:lang w:val="es-ES" w:eastAsia="zh-CN"/>
                <w14:ligatures w14:val="none"/>
              </w:rPr>
              <w:t xml:space="preserve">asegurar </w:t>
            </w:r>
            <w:r w:rsidRPr="001F3A80">
              <w:rPr>
                <w:rFonts w:eastAsia="Calibri" w:cs="Times New Roman"/>
                <w:b/>
                <w:bCs/>
                <w:kern w:val="0"/>
                <w:sz w:val="24"/>
                <w:szCs w:val="24"/>
                <w:lang w:val="es-ES" w:eastAsia="zh-CN"/>
                <w14:ligatures w14:val="none"/>
              </w:rPr>
              <w:t>Igualdad de oportunidades y equidad educativa</w:t>
            </w:r>
          </w:p>
        </w:tc>
      </w:tr>
      <w:tr w:rsidR="000D22F1" w:rsidRPr="004E5FCA" w14:paraId="44BD3A85" w14:textId="77777777" w:rsidTr="003A311E">
        <w:tc>
          <w:tcPr>
            <w:tcW w:w="2523" w:type="dxa"/>
            <w:tcBorders>
              <w:top w:val="single" w:sz="4" w:space="0" w:color="000000"/>
              <w:left w:val="single" w:sz="4" w:space="0" w:color="000000"/>
              <w:bottom w:val="single" w:sz="4" w:space="0" w:color="000000"/>
            </w:tcBorders>
          </w:tcPr>
          <w:p w14:paraId="47088B33" w14:textId="5F1C5FAD" w:rsidR="000D22F1" w:rsidRPr="004E5FCA" w:rsidRDefault="000D22F1" w:rsidP="000D22F1">
            <w:pPr>
              <w:suppressAutoHyphens/>
              <w:autoSpaceDE w:val="0"/>
              <w:spacing w:after="0" w:line="360" w:lineRule="auto"/>
              <w:jc w:val="both"/>
              <w:rPr>
                <w:rFonts w:eastAsia="Calibri" w:cs="Times New Roman"/>
                <w:b/>
                <w:kern w:val="0"/>
                <w:sz w:val="24"/>
                <w:szCs w:val="24"/>
                <w:lang w:eastAsia="zh-CN"/>
                <w14:ligatures w14:val="none"/>
              </w:rPr>
            </w:pPr>
            <w:r>
              <w:rPr>
                <w:rFonts w:eastAsia="Calibri" w:cs="Times New Roman"/>
                <w:b/>
                <w:kern w:val="0"/>
                <w:sz w:val="24"/>
                <w:szCs w:val="24"/>
                <w:lang w:eastAsia="zh-CN"/>
                <w14:ligatures w14:val="none"/>
              </w:rPr>
              <w:t>Descripción de la acción</w:t>
            </w:r>
          </w:p>
        </w:tc>
        <w:tc>
          <w:tcPr>
            <w:tcW w:w="7683" w:type="dxa"/>
            <w:tcBorders>
              <w:top w:val="single" w:sz="4" w:space="0" w:color="000000"/>
              <w:left w:val="single" w:sz="4" w:space="0" w:color="000000"/>
              <w:bottom w:val="single" w:sz="4" w:space="0" w:color="000000"/>
              <w:right w:val="single" w:sz="4" w:space="0" w:color="000000"/>
            </w:tcBorders>
          </w:tcPr>
          <w:p w14:paraId="2DD0F7C0" w14:textId="76368DD2" w:rsidR="000D22F1" w:rsidRPr="004E5FCA" w:rsidRDefault="000D22F1" w:rsidP="000D22F1">
            <w:pPr>
              <w:suppressAutoHyphens/>
              <w:autoSpaceDE w:val="0"/>
              <w:spacing w:after="0" w:line="360" w:lineRule="auto"/>
              <w:jc w:val="both"/>
              <w:rPr>
                <w:rFonts w:eastAsia="Calibri" w:cs="Times New Roman"/>
                <w:kern w:val="0"/>
                <w:sz w:val="24"/>
                <w:szCs w:val="24"/>
                <w:lang w:eastAsia="zh-CN"/>
                <w14:ligatures w14:val="none"/>
              </w:rPr>
            </w:pPr>
            <w:r w:rsidRPr="004E5FCA">
              <w:rPr>
                <w:rFonts w:eastAsia="Calibri" w:cs="Times New Roman"/>
                <w:kern w:val="0"/>
                <w:sz w:val="24"/>
                <w:szCs w:val="24"/>
                <w:lang w:eastAsia="zh-CN"/>
                <w14:ligatures w14:val="none"/>
              </w:rPr>
              <w:t>Diversificar las oportunidades de aprendizajes para todas y todos los estudiantes, aplicando conocimientos adquiridos en capacitaciones del DUA y de Trabajo Colaborativo en el aula.</w:t>
            </w:r>
          </w:p>
        </w:tc>
      </w:tr>
      <w:tr w:rsidR="000D22F1" w:rsidRPr="004E5FCA" w14:paraId="378A9339" w14:textId="77777777" w:rsidTr="00311361">
        <w:tc>
          <w:tcPr>
            <w:tcW w:w="2523" w:type="dxa"/>
            <w:tcBorders>
              <w:top w:val="single" w:sz="4" w:space="0" w:color="000000"/>
              <w:left w:val="single" w:sz="4" w:space="0" w:color="000000"/>
              <w:bottom w:val="single" w:sz="4" w:space="0" w:color="000000"/>
            </w:tcBorders>
            <w:shd w:val="clear" w:color="auto" w:fill="FFFFFF" w:themeFill="background1"/>
          </w:tcPr>
          <w:p w14:paraId="183F7F17" w14:textId="1379F5B1" w:rsidR="000D22F1" w:rsidRPr="004E5FCA" w:rsidRDefault="000D22F1" w:rsidP="000D22F1">
            <w:pPr>
              <w:suppressAutoHyphens/>
              <w:autoSpaceDE w:val="0"/>
              <w:spacing w:after="0" w:line="360" w:lineRule="auto"/>
              <w:jc w:val="both"/>
              <w:rPr>
                <w:rFonts w:eastAsia="Calibri" w:cs="Times New Roman"/>
                <w:kern w:val="0"/>
                <w:lang w:val="es-ES" w:eastAsia="zh-CN"/>
                <w14:ligatures w14:val="none"/>
              </w:rPr>
            </w:pPr>
            <w:r>
              <w:rPr>
                <w:rFonts w:eastAsia="Calibri" w:cs="Times New Roman"/>
                <w:b/>
                <w:kern w:val="0"/>
                <w:sz w:val="24"/>
                <w:szCs w:val="24"/>
                <w:lang w:eastAsia="zh-CN"/>
                <w14:ligatures w14:val="none"/>
              </w:rPr>
              <w:t>O</w:t>
            </w:r>
            <w:r w:rsidRPr="004E5FCA">
              <w:rPr>
                <w:rFonts w:eastAsia="Calibri" w:cs="Times New Roman"/>
                <w:b/>
                <w:kern w:val="0"/>
                <w:sz w:val="24"/>
                <w:szCs w:val="24"/>
                <w:lang w:eastAsia="zh-CN"/>
                <w14:ligatures w14:val="none"/>
              </w:rPr>
              <w:t>bjetivo</w:t>
            </w:r>
          </w:p>
        </w:tc>
        <w:tc>
          <w:tcPr>
            <w:tcW w:w="76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23052F" w14:textId="62D3BE7C" w:rsidR="000D22F1" w:rsidRPr="004E5FCA" w:rsidRDefault="000D22F1" w:rsidP="000D22F1">
            <w:pPr>
              <w:suppressAutoHyphens/>
              <w:autoSpaceDE w:val="0"/>
              <w:spacing w:after="0" w:line="360" w:lineRule="auto"/>
              <w:jc w:val="both"/>
              <w:rPr>
                <w:rFonts w:eastAsia="Calibri" w:cs="Times New Roman"/>
                <w:kern w:val="0"/>
                <w:sz w:val="24"/>
                <w:lang w:eastAsia="es-CL"/>
                <w14:ligatures w14:val="none"/>
              </w:rPr>
            </w:pPr>
            <w:r w:rsidRPr="004E5FCA">
              <w:rPr>
                <w:rFonts w:eastAsia="Calibri" w:cs="Times New Roman"/>
                <w:kern w:val="0"/>
                <w:sz w:val="24"/>
                <w:lang w:eastAsia="es-CL"/>
                <w14:ligatures w14:val="none"/>
              </w:rPr>
              <w:t>Fortalecer el desarrollo de un aprendizaje pertinente y relevante en todas las áreas o dimensiones curriculares, diversificando las oportunidades de aprendizajes en el trabajo pedagógico.</w:t>
            </w:r>
          </w:p>
        </w:tc>
      </w:tr>
      <w:tr w:rsidR="000D22F1" w:rsidRPr="004E5FCA" w14:paraId="5533BE2A" w14:textId="77777777" w:rsidTr="00311361">
        <w:tc>
          <w:tcPr>
            <w:tcW w:w="2523" w:type="dxa"/>
            <w:tcBorders>
              <w:top w:val="single" w:sz="4" w:space="0" w:color="000000"/>
              <w:left w:val="single" w:sz="4" w:space="0" w:color="000000"/>
              <w:bottom w:val="single" w:sz="4" w:space="0" w:color="000000"/>
            </w:tcBorders>
            <w:shd w:val="clear" w:color="auto" w:fill="FFFFFF" w:themeFill="background1"/>
          </w:tcPr>
          <w:p w14:paraId="5A3EBF8F" w14:textId="46581C32" w:rsidR="000D22F1" w:rsidRPr="004E5FCA" w:rsidRDefault="000D22F1" w:rsidP="000D22F1">
            <w:pPr>
              <w:suppressAutoHyphens/>
              <w:autoSpaceDE w:val="0"/>
              <w:spacing w:after="0" w:line="360" w:lineRule="auto"/>
              <w:jc w:val="both"/>
              <w:rPr>
                <w:rFonts w:eastAsia="Calibri" w:cs="Times New Roman"/>
                <w:kern w:val="0"/>
                <w:lang w:val="es-ES" w:eastAsia="zh-CN"/>
                <w14:ligatures w14:val="none"/>
              </w:rPr>
            </w:pPr>
            <w:r>
              <w:rPr>
                <w:rFonts w:eastAsia="Calibri" w:cs="Times New Roman"/>
                <w:b/>
                <w:kern w:val="0"/>
                <w:sz w:val="24"/>
                <w:szCs w:val="24"/>
                <w:lang w:eastAsia="zh-CN"/>
                <w14:ligatures w14:val="none"/>
              </w:rPr>
              <w:t>F</w:t>
            </w:r>
            <w:r w:rsidRPr="004E5FCA">
              <w:rPr>
                <w:rFonts w:eastAsia="Calibri" w:cs="Times New Roman"/>
                <w:b/>
                <w:kern w:val="0"/>
                <w:sz w:val="24"/>
                <w:szCs w:val="24"/>
                <w:lang w:eastAsia="zh-CN"/>
                <w14:ligatures w14:val="none"/>
              </w:rPr>
              <w:t>echa</w:t>
            </w:r>
          </w:p>
        </w:tc>
        <w:tc>
          <w:tcPr>
            <w:tcW w:w="76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925781" w14:textId="1F86DE6A" w:rsidR="000D22F1" w:rsidRPr="004E5FCA" w:rsidRDefault="000D22F1" w:rsidP="000D22F1">
            <w:pPr>
              <w:suppressAutoHyphens/>
              <w:autoSpaceDE w:val="0"/>
              <w:spacing w:after="0" w:line="360" w:lineRule="auto"/>
              <w:jc w:val="both"/>
              <w:rPr>
                <w:rFonts w:eastAsia="Calibri" w:cs="Times New Roman"/>
                <w:kern w:val="0"/>
                <w:sz w:val="24"/>
                <w:szCs w:val="24"/>
                <w:lang w:eastAsia="zh-CN"/>
                <w14:ligatures w14:val="none"/>
              </w:rPr>
            </w:pPr>
            <w:r w:rsidRPr="004E5FCA">
              <w:rPr>
                <w:rFonts w:eastAsia="Calibri" w:cs="Times New Roman"/>
                <w:kern w:val="0"/>
                <w:sz w:val="24"/>
                <w:szCs w:val="24"/>
                <w:lang w:eastAsia="zh-CN"/>
                <w14:ligatures w14:val="none"/>
              </w:rPr>
              <w:t xml:space="preserve">Marzo a </w:t>
            </w:r>
            <w:r>
              <w:rPr>
                <w:rFonts w:eastAsia="Calibri" w:cs="Times New Roman"/>
                <w:kern w:val="0"/>
                <w:sz w:val="24"/>
                <w:szCs w:val="24"/>
                <w:lang w:eastAsia="zh-CN"/>
                <w14:ligatures w14:val="none"/>
              </w:rPr>
              <w:t>d</w:t>
            </w:r>
            <w:r w:rsidRPr="004E5FCA">
              <w:rPr>
                <w:rFonts w:eastAsia="Calibri" w:cs="Times New Roman"/>
                <w:kern w:val="0"/>
                <w:sz w:val="24"/>
                <w:szCs w:val="24"/>
                <w:lang w:eastAsia="zh-CN"/>
                <w14:ligatures w14:val="none"/>
              </w:rPr>
              <w:t>iciembre</w:t>
            </w:r>
          </w:p>
        </w:tc>
      </w:tr>
      <w:tr w:rsidR="000D22F1" w:rsidRPr="004E5FCA" w14:paraId="7981D7D3" w14:textId="77777777" w:rsidTr="00311361">
        <w:tc>
          <w:tcPr>
            <w:tcW w:w="2523" w:type="dxa"/>
            <w:tcBorders>
              <w:top w:val="single" w:sz="4" w:space="0" w:color="000000"/>
              <w:left w:val="single" w:sz="4" w:space="0" w:color="000000"/>
              <w:bottom w:val="single" w:sz="4" w:space="0" w:color="000000"/>
            </w:tcBorders>
            <w:shd w:val="clear" w:color="auto" w:fill="FFFFFF" w:themeFill="background1"/>
          </w:tcPr>
          <w:p w14:paraId="0948ACE0" w14:textId="77777777" w:rsidR="000D22F1" w:rsidRPr="004E5FCA" w:rsidRDefault="000D22F1" w:rsidP="000D22F1">
            <w:pPr>
              <w:suppressAutoHyphens/>
              <w:autoSpaceDE w:val="0"/>
              <w:spacing w:after="0" w:line="240" w:lineRule="auto"/>
              <w:rPr>
                <w:rFonts w:eastAsia="Calibri" w:cs="Times New Roman"/>
                <w:kern w:val="0"/>
                <w:lang w:val="es-ES" w:eastAsia="zh-CN"/>
                <w14:ligatures w14:val="none"/>
              </w:rPr>
            </w:pPr>
            <w:r>
              <w:rPr>
                <w:rFonts w:eastAsia="Calibri" w:cs="Times New Roman"/>
                <w:b/>
                <w:bCs/>
                <w:kern w:val="0"/>
                <w:sz w:val="24"/>
                <w:szCs w:val="24"/>
                <w:lang w:eastAsia="es-CL"/>
                <w14:ligatures w14:val="none"/>
              </w:rPr>
              <w:t>R</w:t>
            </w:r>
            <w:r w:rsidRPr="004E5FCA">
              <w:rPr>
                <w:rFonts w:eastAsia="Calibri" w:cs="Times New Roman"/>
                <w:b/>
                <w:bCs/>
                <w:kern w:val="0"/>
                <w:sz w:val="24"/>
                <w:szCs w:val="24"/>
                <w:lang w:eastAsia="es-CL"/>
                <w14:ligatures w14:val="none"/>
              </w:rPr>
              <w:t>esponsable</w:t>
            </w:r>
          </w:p>
          <w:p w14:paraId="22581C0B" w14:textId="08D74AAA" w:rsidR="000D22F1" w:rsidRPr="004E5FCA" w:rsidRDefault="000D22F1" w:rsidP="000D22F1">
            <w:pPr>
              <w:suppressAutoHyphens/>
              <w:autoSpaceDE w:val="0"/>
              <w:spacing w:after="0" w:line="240" w:lineRule="auto"/>
              <w:rPr>
                <w:rFonts w:eastAsia="Calibri" w:cs="Times New Roman"/>
                <w:b/>
                <w:bCs/>
                <w:kern w:val="0"/>
                <w:sz w:val="24"/>
                <w:szCs w:val="24"/>
                <w:lang w:eastAsia="es-CL"/>
                <w14:ligatures w14:val="none"/>
              </w:rPr>
            </w:pPr>
          </w:p>
        </w:tc>
        <w:tc>
          <w:tcPr>
            <w:tcW w:w="76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388CE4" w14:textId="5A6C5243" w:rsidR="000D22F1" w:rsidRPr="004E5FCA" w:rsidRDefault="002D27AB" w:rsidP="000D22F1">
            <w:pPr>
              <w:suppressAutoHyphens/>
              <w:autoSpaceDE w:val="0"/>
              <w:spacing w:after="0" w:line="360" w:lineRule="auto"/>
              <w:jc w:val="both"/>
              <w:rPr>
                <w:rFonts w:eastAsia="Calibri" w:cs="Times New Roman"/>
                <w:kern w:val="0"/>
                <w:lang w:val="es-ES" w:eastAsia="zh-CN"/>
                <w14:ligatures w14:val="none"/>
              </w:rPr>
            </w:pPr>
            <w:r>
              <w:rPr>
                <w:rFonts w:eastAsia="Calibri" w:cs="Times New Roman"/>
                <w:kern w:val="0"/>
                <w:sz w:val="24"/>
                <w:szCs w:val="24"/>
                <w:lang w:eastAsia="zh-CN"/>
                <w14:ligatures w14:val="none"/>
              </w:rPr>
              <w:t>Directora, UTP primer y segundo ciclo, d</w:t>
            </w:r>
            <w:r w:rsidR="000D22F1">
              <w:rPr>
                <w:rFonts w:eastAsia="Calibri" w:cs="Times New Roman"/>
                <w:kern w:val="0"/>
                <w:sz w:val="24"/>
                <w:szCs w:val="24"/>
                <w:lang w:eastAsia="zh-CN"/>
                <w14:ligatures w14:val="none"/>
              </w:rPr>
              <w:t>ocentes, profesoras de apoyo educativo.</w:t>
            </w:r>
          </w:p>
        </w:tc>
      </w:tr>
      <w:tr w:rsidR="000D22F1" w:rsidRPr="004E5FCA" w14:paraId="797E41C2" w14:textId="77777777" w:rsidTr="003A311E">
        <w:tc>
          <w:tcPr>
            <w:tcW w:w="2523" w:type="dxa"/>
            <w:tcBorders>
              <w:top w:val="single" w:sz="4" w:space="0" w:color="000000"/>
              <w:left w:val="single" w:sz="4" w:space="0" w:color="000000"/>
              <w:bottom w:val="single" w:sz="4" w:space="0" w:color="000000"/>
            </w:tcBorders>
            <w:shd w:val="clear" w:color="auto" w:fill="FFFFFF" w:themeFill="background1"/>
          </w:tcPr>
          <w:p w14:paraId="41CC630A" w14:textId="5E1CAF17" w:rsidR="000D22F1" w:rsidRPr="004E5FCA" w:rsidRDefault="000D22F1" w:rsidP="000D22F1">
            <w:pPr>
              <w:suppressAutoHyphens/>
              <w:autoSpaceDE w:val="0"/>
              <w:spacing w:after="0" w:line="240" w:lineRule="auto"/>
              <w:rPr>
                <w:rFonts w:eastAsia="Calibri" w:cs="Times New Roman"/>
                <w:b/>
                <w:bCs/>
                <w:kern w:val="0"/>
                <w:sz w:val="24"/>
                <w:szCs w:val="24"/>
                <w:lang w:eastAsia="es-CL"/>
                <w14:ligatures w14:val="none"/>
              </w:rPr>
            </w:pPr>
            <w:r>
              <w:rPr>
                <w:rFonts w:eastAsia="Calibri" w:cs="Times New Roman"/>
                <w:b/>
                <w:bCs/>
                <w:kern w:val="0"/>
                <w:sz w:val="24"/>
                <w:szCs w:val="24"/>
                <w:lang w:eastAsia="es-CL"/>
                <w14:ligatures w14:val="none"/>
              </w:rPr>
              <w:lastRenderedPageBreak/>
              <w:t>R</w:t>
            </w:r>
            <w:r w:rsidRPr="004E5FCA">
              <w:rPr>
                <w:rFonts w:eastAsia="Calibri" w:cs="Times New Roman"/>
                <w:b/>
                <w:bCs/>
                <w:kern w:val="0"/>
                <w:sz w:val="24"/>
                <w:szCs w:val="24"/>
                <w:lang w:eastAsia="es-CL"/>
                <w14:ligatures w14:val="none"/>
              </w:rPr>
              <w:t>ecursos para la implementación</w:t>
            </w:r>
          </w:p>
        </w:tc>
        <w:tc>
          <w:tcPr>
            <w:tcW w:w="76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003F03" w14:textId="742FF9FC" w:rsidR="000D22F1" w:rsidRPr="004E5FCA" w:rsidRDefault="000D22F1" w:rsidP="000D22F1">
            <w:pPr>
              <w:suppressAutoHyphens/>
              <w:autoSpaceDE w:val="0"/>
              <w:spacing w:after="0" w:line="360" w:lineRule="auto"/>
              <w:jc w:val="both"/>
              <w:rPr>
                <w:rFonts w:eastAsia="Calibri" w:cs="Times New Roman"/>
                <w:kern w:val="0"/>
                <w:lang w:val="es-ES" w:eastAsia="zh-CN"/>
                <w14:ligatures w14:val="none"/>
              </w:rPr>
            </w:pPr>
            <w:r w:rsidRPr="004E5FCA">
              <w:rPr>
                <w:rFonts w:eastAsia="Calibri" w:cs="Times New Roman"/>
                <w:kern w:val="0"/>
                <w:sz w:val="24"/>
                <w:szCs w:val="24"/>
                <w:lang w:eastAsia="zh-CN"/>
                <w14:ligatures w14:val="none"/>
              </w:rPr>
              <w:t>Docentes de apoyo educativo</w:t>
            </w:r>
            <w:r>
              <w:rPr>
                <w:rFonts w:eastAsia="Calibri" w:cs="Times New Roman"/>
                <w:kern w:val="0"/>
                <w:sz w:val="24"/>
                <w:szCs w:val="24"/>
                <w:lang w:eastAsia="zh-CN"/>
                <w14:ligatures w14:val="none"/>
              </w:rPr>
              <w:t xml:space="preserve"> </w:t>
            </w:r>
            <w:r w:rsidRPr="004E5FCA">
              <w:rPr>
                <w:rFonts w:eastAsia="Calibri" w:cs="Times New Roman"/>
                <w:kern w:val="0"/>
                <w:sz w:val="24"/>
                <w:szCs w:val="24"/>
                <w:lang w:eastAsia="zh-CN"/>
                <w14:ligatures w14:val="none"/>
              </w:rPr>
              <w:t>- material pedagógico- data- notebook- internet</w:t>
            </w:r>
            <w:r>
              <w:rPr>
                <w:rFonts w:eastAsia="Calibri" w:cs="Times New Roman"/>
                <w:kern w:val="0"/>
                <w:sz w:val="24"/>
                <w:szCs w:val="24"/>
                <w:lang w:eastAsia="zh-CN"/>
                <w14:ligatures w14:val="none"/>
              </w:rPr>
              <w:t>-ATE</w:t>
            </w:r>
          </w:p>
        </w:tc>
      </w:tr>
      <w:tr w:rsidR="000D22F1" w:rsidRPr="004E5FCA" w14:paraId="03ED4BB3" w14:textId="77777777" w:rsidTr="003A311E">
        <w:tc>
          <w:tcPr>
            <w:tcW w:w="2523" w:type="dxa"/>
            <w:tcBorders>
              <w:top w:val="single" w:sz="4" w:space="0" w:color="000000"/>
              <w:left w:val="single" w:sz="4" w:space="0" w:color="000000"/>
              <w:bottom w:val="single" w:sz="4" w:space="0" w:color="000000"/>
            </w:tcBorders>
            <w:shd w:val="clear" w:color="auto" w:fill="FFFFFF" w:themeFill="background1"/>
          </w:tcPr>
          <w:p w14:paraId="515356B8" w14:textId="44EA775C" w:rsidR="000D22F1" w:rsidRPr="004E5FCA" w:rsidRDefault="000D22F1" w:rsidP="000D22F1">
            <w:pPr>
              <w:suppressAutoHyphens/>
              <w:autoSpaceDE w:val="0"/>
              <w:spacing w:after="0" w:line="360" w:lineRule="auto"/>
              <w:jc w:val="both"/>
              <w:rPr>
                <w:rFonts w:eastAsia="Calibri" w:cs="Times New Roman"/>
                <w:b/>
                <w:bCs/>
                <w:kern w:val="0"/>
                <w:sz w:val="24"/>
                <w:szCs w:val="24"/>
                <w:lang w:eastAsia="es-CL"/>
                <w14:ligatures w14:val="none"/>
              </w:rPr>
            </w:pPr>
            <w:r>
              <w:rPr>
                <w:rFonts w:eastAsia="Calibri" w:cs="Times New Roman"/>
                <w:b/>
                <w:bCs/>
                <w:kern w:val="0"/>
                <w:sz w:val="24"/>
                <w:szCs w:val="24"/>
                <w:lang w:eastAsia="es-CL"/>
                <w14:ligatures w14:val="none"/>
              </w:rPr>
              <w:t>M</w:t>
            </w:r>
            <w:r w:rsidRPr="004E5FCA">
              <w:rPr>
                <w:rFonts w:eastAsia="Calibri" w:cs="Times New Roman"/>
                <w:b/>
                <w:bCs/>
                <w:kern w:val="0"/>
                <w:sz w:val="24"/>
                <w:szCs w:val="24"/>
                <w:lang w:eastAsia="es-CL"/>
                <w14:ligatures w14:val="none"/>
              </w:rPr>
              <w:t>edios de verificación</w:t>
            </w:r>
          </w:p>
        </w:tc>
        <w:tc>
          <w:tcPr>
            <w:tcW w:w="76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700011" w14:textId="20BF8364" w:rsidR="000D22F1" w:rsidRDefault="000D22F1" w:rsidP="000D22F1">
            <w:pPr>
              <w:suppressAutoHyphens/>
              <w:autoSpaceDE w:val="0"/>
              <w:spacing w:after="0" w:line="360" w:lineRule="auto"/>
              <w:jc w:val="both"/>
              <w:rPr>
                <w:rFonts w:eastAsia="Calibri" w:cs="Times New Roman"/>
                <w:kern w:val="0"/>
                <w:sz w:val="24"/>
                <w:szCs w:val="24"/>
                <w:lang w:eastAsia="zh-CN"/>
                <w14:ligatures w14:val="none"/>
              </w:rPr>
            </w:pPr>
            <w:r>
              <w:rPr>
                <w:rFonts w:eastAsia="Calibri" w:cs="Times New Roman"/>
                <w:kern w:val="0"/>
                <w:sz w:val="24"/>
                <w:szCs w:val="24"/>
                <w:lang w:eastAsia="zh-CN"/>
                <w14:ligatures w14:val="none"/>
              </w:rPr>
              <w:t>-</w:t>
            </w:r>
            <w:r w:rsidRPr="004E5FCA">
              <w:rPr>
                <w:rFonts w:eastAsia="Calibri" w:cs="Times New Roman"/>
                <w:kern w:val="0"/>
                <w:sz w:val="24"/>
                <w:szCs w:val="24"/>
                <w:lang w:eastAsia="zh-CN"/>
                <w14:ligatures w14:val="none"/>
              </w:rPr>
              <w:t>Planificaciones diversificadas</w:t>
            </w:r>
          </w:p>
          <w:p w14:paraId="715C6BDF" w14:textId="77777777" w:rsidR="000D22F1" w:rsidRDefault="000D22F1" w:rsidP="000D22F1">
            <w:pPr>
              <w:suppressAutoHyphens/>
              <w:autoSpaceDE w:val="0"/>
              <w:spacing w:after="0" w:line="360" w:lineRule="auto"/>
              <w:jc w:val="both"/>
              <w:rPr>
                <w:rFonts w:eastAsia="Calibri" w:cs="Times New Roman"/>
                <w:kern w:val="0"/>
                <w:sz w:val="24"/>
                <w:szCs w:val="24"/>
                <w:lang w:eastAsia="zh-CN"/>
                <w14:ligatures w14:val="none"/>
              </w:rPr>
            </w:pPr>
            <w:r w:rsidRPr="004E5FCA">
              <w:rPr>
                <w:rFonts w:eastAsia="Calibri" w:cs="Times New Roman"/>
                <w:kern w:val="0"/>
                <w:sz w:val="24"/>
                <w:szCs w:val="24"/>
                <w:lang w:eastAsia="zh-CN"/>
                <w14:ligatures w14:val="none"/>
              </w:rPr>
              <w:t>-</w:t>
            </w:r>
            <w:r>
              <w:rPr>
                <w:rFonts w:eastAsia="Calibri" w:cs="Times New Roman"/>
                <w:kern w:val="0"/>
                <w:sz w:val="24"/>
                <w:szCs w:val="24"/>
                <w:lang w:eastAsia="zh-CN"/>
                <w14:ligatures w14:val="none"/>
              </w:rPr>
              <w:t>PPT taller DUA y diversificación de la enseñanza</w:t>
            </w:r>
            <w:r w:rsidRPr="004E5FCA">
              <w:rPr>
                <w:rFonts w:eastAsia="Calibri" w:cs="Times New Roman"/>
                <w:kern w:val="0"/>
                <w:sz w:val="24"/>
                <w:szCs w:val="24"/>
                <w:lang w:eastAsia="zh-CN"/>
                <w14:ligatures w14:val="none"/>
              </w:rPr>
              <w:t xml:space="preserve"> </w:t>
            </w:r>
          </w:p>
          <w:p w14:paraId="0532AB96" w14:textId="02505743" w:rsidR="000D22F1" w:rsidRPr="004E5FCA" w:rsidRDefault="000D22F1" w:rsidP="000D22F1">
            <w:pPr>
              <w:suppressAutoHyphens/>
              <w:autoSpaceDE w:val="0"/>
              <w:spacing w:after="0" w:line="360" w:lineRule="auto"/>
              <w:jc w:val="both"/>
              <w:rPr>
                <w:rFonts w:eastAsia="Calibri" w:cs="Times New Roman"/>
                <w:kern w:val="0"/>
                <w:lang w:val="es-ES" w:eastAsia="zh-CN"/>
                <w14:ligatures w14:val="none"/>
              </w:rPr>
            </w:pPr>
            <w:r>
              <w:rPr>
                <w:rFonts w:eastAsia="Calibri" w:cs="Times New Roman"/>
                <w:kern w:val="0"/>
                <w:sz w:val="24"/>
                <w:szCs w:val="24"/>
                <w:lang w:eastAsia="zh-CN"/>
                <w14:ligatures w14:val="none"/>
              </w:rPr>
              <w:t>-Hoja de firmas del taller</w:t>
            </w:r>
          </w:p>
        </w:tc>
      </w:tr>
    </w:tbl>
    <w:p w14:paraId="417DB9F7" w14:textId="77777777" w:rsidR="004E5FCA" w:rsidRPr="004E5FCA" w:rsidRDefault="004E5FCA" w:rsidP="004E5FCA">
      <w:pPr>
        <w:suppressAutoHyphens/>
        <w:autoSpaceDE w:val="0"/>
        <w:spacing w:after="0" w:line="360" w:lineRule="auto"/>
        <w:jc w:val="both"/>
        <w:rPr>
          <w:rFonts w:eastAsia="Calibri" w:cs="Times New Roman"/>
          <w:b/>
          <w:kern w:val="0"/>
          <w:sz w:val="24"/>
          <w:szCs w:val="24"/>
          <w:lang w:eastAsia="zh-CN"/>
          <w14:ligatures w14:val="none"/>
        </w:rPr>
      </w:pPr>
    </w:p>
    <w:tbl>
      <w:tblPr>
        <w:tblW w:w="10206" w:type="dxa"/>
        <w:tblInd w:w="-5" w:type="dxa"/>
        <w:tblLayout w:type="fixed"/>
        <w:tblLook w:val="0000" w:firstRow="0" w:lastRow="0" w:firstColumn="0" w:lastColumn="0" w:noHBand="0" w:noVBand="0"/>
      </w:tblPr>
      <w:tblGrid>
        <w:gridCol w:w="2523"/>
        <w:gridCol w:w="7683"/>
      </w:tblGrid>
      <w:tr w:rsidR="004E5FCA" w:rsidRPr="004E5FCA" w14:paraId="71C24B49" w14:textId="77777777" w:rsidTr="00CF1733">
        <w:tc>
          <w:tcPr>
            <w:tcW w:w="2523" w:type="dxa"/>
            <w:tcBorders>
              <w:top w:val="single" w:sz="4" w:space="0" w:color="000000"/>
              <w:left w:val="single" w:sz="4" w:space="0" w:color="000000"/>
              <w:bottom w:val="single" w:sz="4" w:space="0" w:color="000000"/>
            </w:tcBorders>
            <w:shd w:val="clear" w:color="auto" w:fill="DAE9F7" w:themeFill="text2" w:themeFillTint="1A"/>
          </w:tcPr>
          <w:p w14:paraId="556A257C" w14:textId="1FCBD46E" w:rsidR="004E5FCA" w:rsidRPr="004E5FCA" w:rsidRDefault="000D22F1" w:rsidP="004E5FCA">
            <w:pPr>
              <w:suppressAutoHyphens/>
              <w:autoSpaceDE w:val="0"/>
              <w:spacing w:after="0" w:line="360" w:lineRule="auto"/>
              <w:jc w:val="both"/>
              <w:rPr>
                <w:rFonts w:eastAsia="Calibri" w:cs="Times New Roman"/>
                <w:kern w:val="0"/>
                <w:lang w:val="es-ES" w:eastAsia="zh-CN"/>
                <w14:ligatures w14:val="none"/>
              </w:rPr>
            </w:pPr>
            <w:r>
              <w:rPr>
                <w:rFonts w:eastAsia="Calibri" w:cs="Times New Roman"/>
                <w:b/>
                <w:kern w:val="0"/>
                <w:sz w:val="24"/>
                <w:szCs w:val="24"/>
                <w:lang w:eastAsia="zh-CN"/>
                <w14:ligatures w14:val="none"/>
              </w:rPr>
              <w:t xml:space="preserve">Nombre de la </w:t>
            </w:r>
            <w:r w:rsidRPr="004E5FCA">
              <w:rPr>
                <w:rFonts w:eastAsia="Calibri" w:cs="Times New Roman"/>
                <w:b/>
                <w:kern w:val="0"/>
                <w:sz w:val="24"/>
                <w:szCs w:val="24"/>
                <w:lang w:eastAsia="zh-CN"/>
                <w14:ligatures w14:val="none"/>
              </w:rPr>
              <w:t>acción</w:t>
            </w:r>
          </w:p>
        </w:tc>
        <w:tc>
          <w:tcPr>
            <w:tcW w:w="768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2BDA5381" w14:textId="67331A9D" w:rsidR="004E5FCA" w:rsidRPr="00CF1733" w:rsidRDefault="00CF1733" w:rsidP="004E5FCA">
            <w:pPr>
              <w:suppressAutoHyphens/>
              <w:autoSpaceDE w:val="0"/>
              <w:spacing w:after="0" w:line="360" w:lineRule="auto"/>
              <w:jc w:val="both"/>
              <w:rPr>
                <w:rFonts w:eastAsia="Calibri" w:cs="Times New Roman"/>
                <w:b/>
                <w:bCs/>
                <w:kern w:val="0"/>
                <w:sz w:val="24"/>
                <w:szCs w:val="24"/>
                <w:lang w:val="es-ES" w:eastAsia="zh-CN"/>
                <w14:ligatures w14:val="none"/>
              </w:rPr>
            </w:pPr>
            <w:r w:rsidRPr="00CF1733">
              <w:rPr>
                <w:rFonts w:eastAsia="Calibri" w:cs="Times New Roman"/>
                <w:b/>
                <w:bCs/>
                <w:kern w:val="0"/>
                <w:sz w:val="24"/>
                <w:szCs w:val="24"/>
                <w:lang w:val="es-ES" w:eastAsia="zh-CN"/>
                <w14:ligatures w14:val="none"/>
              </w:rPr>
              <w:t>Contratación de personal especializado</w:t>
            </w:r>
          </w:p>
        </w:tc>
      </w:tr>
      <w:tr w:rsidR="000D22F1" w:rsidRPr="004E5FCA" w14:paraId="7312D663" w14:textId="77777777" w:rsidTr="004E5FCA">
        <w:tc>
          <w:tcPr>
            <w:tcW w:w="2523" w:type="dxa"/>
            <w:tcBorders>
              <w:top w:val="single" w:sz="4" w:space="0" w:color="000000"/>
              <w:left w:val="single" w:sz="4" w:space="0" w:color="000000"/>
              <w:bottom w:val="single" w:sz="4" w:space="0" w:color="000000"/>
            </w:tcBorders>
            <w:shd w:val="clear" w:color="auto" w:fill="FFFFFF" w:themeFill="background1"/>
          </w:tcPr>
          <w:p w14:paraId="5E101E2B" w14:textId="7F1B1040" w:rsidR="000D22F1" w:rsidRDefault="000D22F1" w:rsidP="000D22F1">
            <w:pPr>
              <w:suppressAutoHyphens/>
              <w:autoSpaceDE w:val="0"/>
              <w:spacing w:after="0" w:line="360" w:lineRule="auto"/>
              <w:jc w:val="both"/>
              <w:rPr>
                <w:rFonts w:eastAsia="Calibri" w:cs="Times New Roman"/>
                <w:b/>
                <w:kern w:val="0"/>
                <w:sz w:val="24"/>
                <w:szCs w:val="24"/>
                <w:lang w:eastAsia="zh-CN"/>
                <w14:ligatures w14:val="none"/>
              </w:rPr>
            </w:pPr>
            <w:r>
              <w:rPr>
                <w:rFonts w:eastAsia="Calibri" w:cs="Times New Roman"/>
                <w:b/>
                <w:kern w:val="0"/>
                <w:sz w:val="24"/>
                <w:szCs w:val="24"/>
                <w:lang w:eastAsia="zh-CN"/>
                <w14:ligatures w14:val="none"/>
              </w:rPr>
              <w:t>Descripción de la acción</w:t>
            </w:r>
          </w:p>
        </w:tc>
        <w:tc>
          <w:tcPr>
            <w:tcW w:w="76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623EE0" w14:textId="3EBE44F3" w:rsidR="000D22F1" w:rsidRPr="004E5FCA" w:rsidRDefault="000D22F1" w:rsidP="000D22F1">
            <w:pPr>
              <w:suppressAutoHyphens/>
              <w:autoSpaceDE w:val="0"/>
              <w:spacing w:after="0" w:line="360" w:lineRule="auto"/>
              <w:jc w:val="both"/>
              <w:rPr>
                <w:rFonts w:eastAsia="Calibri" w:cs="Times New Roman"/>
                <w:kern w:val="0"/>
                <w:sz w:val="24"/>
                <w:szCs w:val="24"/>
                <w:lang w:eastAsia="zh-CN"/>
                <w14:ligatures w14:val="none"/>
              </w:rPr>
            </w:pPr>
            <w:r w:rsidRPr="004E5FCA">
              <w:rPr>
                <w:rFonts w:eastAsia="Calibri" w:cs="Times New Roman"/>
                <w:kern w:val="0"/>
                <w:sz w:val="24"/>
                <w:szCs w:val="24"/>
                <w:lang w:eastAsia="zh-CN"/>
                <w14:ligatures w14:val="none"/>
              </w:rPr>
              <w:t xml:space="preserve">Se contratarán </w:t>
            </w:r>
            <w:r>
              <w:rPr>
                <w:rFonts w:eastAsia="Calibri" w:cs="Times New Roman"/>
                <w:kern w:val="0"/>
                <w:sz w:val="24"/>
                <w:szCs w:val="24"/>
                <w:lang w:eastAsia="zh-CN"/>
                <w14:ligatures w14:val="none"/>
              </w:rPr>
              <w:t>docentes</w:t>
            </w:r>
            <w:r w:rsidRPr="004E5FCA">
              <w:rPr>
                <w:rFonts w:eastAsia="Calibri" w:cs="Times New Roman"/>
                <w:kern w:val="0"/>
                <w:sz w:val="24"/>
                <w:szCs w:val="24"/>
                <w:lang w:eastAsia="zh-CN"/>
                <w14:ligatures w14:val="none"/>
              </w:rPr>
              <w:t xml:space="preserve"> de apoyo educativo para que </w:t>
            </w:r>
            <w:r>
              <w:rPr>
                <w:rFonts w:eastAsia="Calibri" w:cs="Times New Roman"/>
                <w:kern w:val="0"/>
                <w:sz w:val="24"/>
                <w:szCs w:val="24"/>
                <w:lang w:eastAsia="zh-CN"/>
                <w14:ligatures w14:val="none"/>
              </w:rPr>
              <w:t>trabajen con</w:t>
            </w:r>
            <w:r w:rsidRPr="004E5FCA">
              <w:rPr>
                <w:rFonts w:eastAsia="Calibri" w:cs="Times New Roman"/>
                <w:kern w:val="0"/>
                <w:sz w:val="24"/>
                <w:szCs w:val="24"/>
                <w:lang w:eastAsia="zh-CN"/>
                <w14:ligatures w14:val="none"/>
              </w:rPr>
              <w:t xml:space="preserve"> los estudiantes que presenten un bajo rendimiento académico. Además,</w:t>
            </w:r>
            <w:r>
              <w:rPr>
                <w:rFonts w:eastAsia="Calibri" w:cs="Times New Roman"/>
                <w:kern w:val="0"/>
                <w:sz w:val="24"/>
                <w:szCs w:val="24"/>
                <w:lang w:eastAsia="zh-CN"/>
                <w14:ligatures w14:val="none"/>
              </w:rPr>
              <w:t xml:space="preserve"> terapeuta ocupacional,</w:t>
            </w:r>
            <w:r w:rsidRPr="004E5FCA">
              <w:rPr>
                <w:rFonts w:eastAsia="Calibri" w:cs="Times New Roman"/>
                <w:kern w:val="0"/>
                <w:sz w:val="24"/>
                <w:szCs w:val="24"/>
                <w:lang w:eastAsia="zh-CN"/>
                <w14:ligatures w14:val="none"/>
              </w:rPr>
              <w:t xml:space="preserve"> fonoaudióloga y psicóloga</w:t>
            </w:r>
            <w:r>
              <w:rPr>
                <w:rFonts w:eastAsia="Calibri" w:cs="Times New Roman"/>
                <w:kern w:val="0"/>
                <w:sz w:val="24"/>
                <w:szCs w:val="24"/>
                <w:lang w:eastAsia="zh-CN"/>
                <w14:ligatures w14:val="none"/>
              </w:rPr>
              <w:t>s</w:t>
            </w:r>
            <w:r w:rsidRPr="004E5FCA">
              <w:rPr>
                <w:rFonts w:eastAsia="Calibri" w:cs="Times New Roman"/>
                <w:kern w:val="0"/>
                <w:sz w:val="24"/>
                <w:szCs w:val="24"/>
                <w:lang w:eastAsia="zh-CN"/>
                <w14:ligatures w14:val="none"/>
              </w:rPr>
              <w:t xml:space="preserve"> para que apoyen a los estudiantes con NEE.</w:t>
            </w:r>
          </w:p>
        </w:tc>
      </w:tr>
      <w:tr w:rsidR="000D22F1" w:rsidRPr="004E5FCA" w14:paraId="75E92C40" w14:textId="77777777" w:rsidTr="004E5FCA">
        <w:tc>
          <w:tcPr>
            <w:tcW w:w="2523" w:type="dxa"/>
            <w:tcBorders>
              <w:top w:val="single" w:sz="4" w:space="0" w:color="000000"/>
              <w:left w:val="single" w:sz="4" w:space="0" w:color="000000"/>
              <w:bottom w:val="single" w:sz="4" w:space="0" w:color="000000"/>
            </w:tcBorders>
          </w:tcPr>
          <w:p w14:paraId="45CF1E0A" w14:textId="2E9DCFDF" w:rsidR="000D22F1" w:rsidRPr="004E5FCA" w:rsidRDefault="000D22F1" w:rsidP="000D22F1">
            <w:pPr>
              <w:suppressAutoHyphens/>
              <w:autoSpaceDE w:val="0"/>
              <w:spacing w:after="0" w:line="360" w:lineRule="auto"/>
              <w:jc w:val="both"/>
              <w:rPr>
                <w:rFonts w:eastAsia="Calibri" w:cs="Times New Roman"/>
                <w:kern w:val="0"/>
                <w:lang w:val="es-ES" w:eastAsia="zh-CN"/>
                <w14:ligatures w14:val="none"/>
              </w:rPr>
            </w:pPr>
            <w:r>
              <w:rPr>
                <w:rFonts w:eastAsia="Calibri" w:cs="Times New Roman"/>
                <w:b/>
                <w:kern w:val="0"/>
                <w:sz w:val="24"/>
                <w:szCs w:val="24"/>
                <w:lang w:eastAsia="zh-CN"/>
                <w14:ligatures w14:val="none"/>
              </w:rPr>
              <w:t>O</w:t>
            </w:r>
            <w:r w:rsidRPr="004E5FCA">
              <w:rPr>
                <w:rFonts w:eastAsia="Calibri" w:cs="Times New Roman"/>
                <w:b/>
                <w:kern w:val="0"/>
                <w:sz w:val="24"/>
                <w:szCs w:val="24"/>
                <w:lang w:eastAsia="zh-CN"/>
                <w14:ligatures w14:val="none"/>
              </w:rPr>
              <w:t>bjetivo</w:t>
            </w:r>
          </w:p>
        </w:tc>
        <w:tc>
          <w:tcPr>
            <w:tcW w:w="7683" w:type="dxa"/>
            <w:tcBorders>
              <w:top w:val="single" w:sz="4" w:space="0" w:color="000000"/>
              <w:left w:val="single" w:sz="4" w:space="0" w:color="000000"/>
              <w:bottom w:val="single" w:sz="4" w:space="0" w:color="000000"/>
              <w:right w:val="single" w:sz="4" w:space="0" w:color="000000"/>
            </w:tcBorders>
          </w:tcPr>
          <w:p w14:paraId="2ADCDBCE" w14:textId="543B25E8" w:rsidR="000D22F1" w:rsidRPr="004E5FCA" w:rsidRDefault="000D22F1" w:rsidP="000D22F1">
            <w:pPr>
              <w:suppressAutoHyphens/>
              <w:autoSpaceDE w:val="0"/>
              <w:spacing w:after="0" w:line="360" w:lineRule="auto"/>
              <w:jc w:val="both"/>
              <w:rPr>
                <w:rFonts w:eastAsia="Calibri" w:cs="Times New Roman"/>
                <w:kern w:val="0"/>
                <w:sz w:val="24"/>
                <w:lang w:eastAsia="es-CL"/>
                <w14:ligatures w14:val="none"/>
              </w:rPr>
            </w:pPr>
            <w:r w:rsidRPr="004E5FCA">
              <w:rPr>
                <w:rFonts w:eastAsia="Calibri" w:cs="Times New Roman"/>
                <w:kern w:val="0"/>
                <w:sz w:val="24"/>
                <w:lang w:eastAsia="es-CL"/>
                <w14:ligatures w14:val="none"/>
              </w:rPr>
              <w:t>Diseñar e implementar un programa especial de apoyo para aquellos estudiantes que presenten bajo rendimiento académico o alguna NEE.</w:t>
            </w:r>
          </w:p>
        </w:tc>
      </w:tr>
      <w:tr w:rsidR="000D22F1" w:rsidRPr="004E5FCA" w14:paraId="49CA84E2" w14:textId="77777777" w:rsidTr="004E5FCA">
        <w:tc>
          <w:tcPr>
            <w:tcW w:w="2523" w:type="dxa"/>
            <w:tcBorders>
              <w:top w:val="single" w:sz="4" w:space="0" w:color="000000"/>
              <w:left w:val="single" w:sz="4" w:space="0" w:color="000000"/>
              <w:bottom w:val="single" w:sz="4" w:space="0" w:color="000000"/>
            </w:tcBorders>
          </w:tcPr>
          <w:p w14:paraId="0D5378DB" w14:textId="773C718E" w:rsidR="000D22F1" w:rsidRPr="004E5FCA" w:rsidRDefault="000D22F1" w:rsidP="000D22F1">
            <w:pPr>
              <w:suppressAutoHyphens/>
              <w:autoSpaceDE w:val="0"/>
              <w:spacing w:after="0" w:line="360" w:lineRule="auto"/>
              <w:jc w:val="both"/>
              <w:rPr>
                <w:rFonts w:eastAsia="Calibri" w:cs="Times New Roman"/>
                <w:kern w:val="0"/>
                <w:lang w:val="es-ES" w:eastAsia="zh-CN"/>
                <w14:ligatures w14:val="none"/>
              </w:rPr>
            </w:pPr>
            <w:r>
              <w:rPr>
                <w:rFonts w:eastAsia="Calibri" w:cs="Times New Roman"/>
                <w:b/>
                <w:kern w:val="0"/>
                <w:sz w:val="24"/>
                <w:szCs w:val="24"/>
                <w:lang w:eastAsia="zh-CN"/>
                <w14:ligatures w14:val="none"/>
              </w:rPr>
              <w:t>F</w:t>
            </w:r>
            <w:r w:rsidRPr="004E5FCA">
              <w:rPr>
                <w:rFonts w:eastAsia="Calibri" w:cs="Times New Roman"/>
                <w:b/>
                <w:kern w:val="0"/>
                <w:sz w:val="24"/>
                <w:szCs w:val="24"/>
                <w:lang w:eastAsia="zh-CN"/>
                <w14:ligatures w14:val="none"/>
              </w:rPr>
              <w:t>echa</w:t>
            </w:r>
          </w:p>
        </w:tc>
        <w:tc>
          <w:tcPr>
            <w:tcW w:w="7683" w:type="dxa"/>
            <w:tcBorders>
              <w:top w:val="single" w:sz="4" w:space="0" w:color="000000"/>
              <w:left w:val="single" w:sz="4" w:space="0" w:color="000000"/>
              <w:bottom w:val="single" w:sz="4" w:space="0" w:color="000000"/>
              <w:right w:val="single" w:sz="4" w:space="0" w:color="000000"/>
            </w:tcBorders>
          </w:tcPr>
          <w:p w14:paraId="5C371FC4" w14:textId="081062B0" w:rsidR="000D22F1" w:rsidRPr="004E5FCA" w:rsidRDefault="000D22F1" w:rsidP="000D22F1">
            <w:pPr>
              <w:suppressAutoHyphens/>
              <w:autoSpaceDE w:val="0"/>
              <w:spacing w:after="0" w:line="360" w:lineRule="auto"/>
              <w:jc w:val="both"/>
              <w:rPr>
                <w:rFonts w:eastAsia="Calibri" w:cs="Times New Roman"/>
                <w:kern w:val="0"/>
                <w:sz w:val="24"/>
                <w:szCs w:val="24"/>
                <w:lang w:eastAsia="zh-CN"/>
                <w14:ligatures w14:val="none"/>
              </w:rPr>
            </w:pPr>
            <w:r>
              <w:rPr>
                <w:rFonts w:eastAsia="Calibri" w:cs="Times New Roman"/>
                <w:kern w:val="0"/>
                <w:sz w:val="24"/>
                <w:szCs w:val="24"/>
                <w:lang w:eastAsia="zh-CN"/>
                <w14:ligatures w14:val="none"/>
              </w:rPr>
              <w:t>Abril</w:t>
            </w:r>
            <w:r w:rsidRPr="004E5FCA">
              <w:rPr>
                <w:rFonts w:eastAsia="Calibri" w:cs="Times New Roman"/>
                <w:kern w:val="0"/>
                <w:sz w:val="24"/>
                <w:szCs w:val="24"/>
                <w:lang w:eastAsia="zh-CN"/>
                <w14:ligatures w14:val="none"/>
              </w:rPr>
              <w:t xml:space="preserve"> a noviembre</w:t>
            </w:r>
          </w:p>
        </w:tc>
      </w:tr>
      <w:tr w:rsidR="000D22F1" w:rsidRPr="004E5FCA" w14:paraId="73922616" w14:textId="77777777" w:rsidTr="004E5FCA">
        <w:tc>
          <w:tcPr>
            <w:tcW w:w="2523" w:type="dxa"/>
            <w:tcBorders>
              <w:top w:val="single" w:sz="4" w:space="0" w:color="000000"/>
              <w:left w:val="single" w:sz="4" w:space="0" w:color="000000"/>
              <w:bottom w:val="single" w:sz="4" w:space="0" w:color="000000"/>
            </w:tcBorders>
          </w:tcPr>
          <w:p w14:paraId="64DD42BB" w14:textId="77777777" w:rsidR="000D22F1" w:rsidRPr="004E5FCA" w:rsidRDefault="000D22F1" w:rsidP="000D22F1">
            <w:pPr>
              <w:suppressAutoHyphens/>
              <w:autoSpaceDE w:val="0"/>
              <w:spacing w:after="0" w:line="240" w:lineRule="auto"/>
              <w:rPr>
                <w:rFonts w:eastAsia="Calibri" w:cs="Times New Roman"/>
                <w:kern w:val="0"/>
                <w:lang w:val="es-ES" w:eastAsia="zh-CN"/>
                <w14:ligatures w14:val="none"/>
              </w:rPr>
            </w:pPr>
            <w:r>
              <w:rPr>
                <w:rFonts w:eastAsia="Calibri" w:cs="Times New Roman"/>
                <w:b/>
                <w:bCs/>
                <w:kern w:val="0"/>
                <w:sz w:val="24"/>
                <w:szCs w:val="24"/>
                <w:lang w:eastAsia="es-CL"/>
                <w14:ligatures w14:val="none"/>
              </w:rPr>
              <w:t>R</w:t>
            </w:r>
            <w:r w:rsidRPr="004E5FCA">
              <w:rPr>
                <w:rFonts w:eastAsia="Calibri" w:cs="Times New Roman"/>
                <w:b/>
                <w:bCs/>
                <w:kern w:val="0"/>
                <w:sz w:val="24"/>
                <w:szCs w:val="24"/>
                <w:lang w:eastAsia="es-CL"/>
                <w14:ligatures w14:val="none"/>
              </w:rPr>
              <w:t>esponsable</w:t>
            </w:r>
          </w:p>
          <w:p w14:paraId="5B0DDF9C" w14:textId="2EFBA313" w:rsidR="000D22F1" w:rsidRPr="004E5FCA" w:rsidRDefault="000D22F1" w:rsidP="000D22F1">
            <w:pPr>
              <w:suppressAutoHyphens/>
              <w:autoSpaceDE w:val="0"/>
              <w:spacing w:after="0" w:line="360" w:lineRule="auto"/>
              <w:jc w:val="both"/>
              <w:rPr>
                <w:rFonts w:eastAsia="Calibri" w:cs="Times New Roman"/>
                <w:b/>
                <w:bCs/>
                <w:kern w:val="0"/>
                <w:sz w:val="24"/>
                <w:szCs w:val="24"/>
                <w:lang w:eastAsia="es-CL"/>
                <w14:ligatures w14:val="none"/>
              </w:rPr>
            </w:pPr>
          </w:p>
        </w:tc>
        <w:tc>
          <w:tcPr>
            <w:tcW w:w="7683" w:type="dxa"/>
            <w:tcBorders>
              <w:top w:val="single" w:sz="4" w:space="0" w:color="000000"/>
              <w:left w:val="single" w:sz="4" w:space="0" w:color="000000"/>
              <w:bottom w:val="single" w:sz="4" w:space="0" w:color="000000"/>
              <w:right w:val="single" w:sz="4" w:space="0" w:color="000000"/>
            </w:tcBorders>
          </w:tcPr>
          <w:p w14:paraId="3E4837D1" w14:textId="58274237" w:rsidR="000D22F1" w:rsidRPr="004E5FCA" w:rsidRDefault="002D27AB" w:rsidP="000D22F1">
            <w:pPr>
              <w:suppressAutoHyphens/>
              <w:autoSpaceDE w:val="0"/>
              <w:spacing w:after="0" w:line="360" w:lineRule="auto"/>
              <w:jc w:val="both"/>
              <w:rPr>
                <w:rFonts w:eastAsia="Calibri" w:cs="Times New Roman"/>
                <w:kern w:val="0"/>
                <w:lang w:val="es-ES" w:eastAsia="zh-CN"/>
                <w14:ligatures w14:val="none"/>
              </w:rPr>
            </w:pPr>
            <w:r>
              <w:rPr>
                <w:rFonts w:eastAsia="Calibri" w:cs="Times New Roman"/>
                <w:kern w:val="0"/>
                <w:sz w:val="24"/>
                <w:szCs w:val="24"/>
                <w:lang w:eastAsia="zh-CN"/>
                <w14:ligatures w14:val="none"/>
              </w:rPr>
              <w:t xml:space="preserve">Directora, </w:t>
            </w:r>
            <w:r w:rsidR="000D22F1" w:rsidRPr="004E5FCA">
              <w:rPr>
                <w:rFonts w:eastAsia="Calibri" w:cs="Times New Roman"/>
                <w:kern w:val="0"/>
                <w:sz w:val="24"/>
                <w:szCs w:val="24"/>
                <w:lang w:eastAsia="zh-CN"/>
                <w14:ligatures w14:val="none"/>
              </w:rPr>
              <w:t>Coordinador</w:t>
            </w:r>
            <w:r w:rsidR="000D22F1">
              <w:rPr>
                <w:rFonts w:eastAsia="Calibri" w:cs="Times New Roman"/>
                <w:kern w:val="0"/>
                <w:sz w:val="24"/>
                <w:szCs w:val="24"/>
                <w:lang w:eastAsia="zh-CN"/>
                <w14:ligatures w14:val="none"/>
              </w:rPr>
              <w:t>a PAEC, Coordinador</w:t>
            </w:r>
            <w:r w:rsidR="000D22F1" w:rsidRPr="004E5FCA">
              <w:rPr>
                <w:rFonts w:eastAsia="Calibri" w:cs="Times New Roman"/>
                <w:kern w:val="0"/>
                <w:sz w:val="24"/>
                <w:szCs w:val="24"/>
                <w:lang w:eastAsia="zh-CN"/>
                <w14:ligatures w14:val="none"/>
              </w:rPr>
              <w:t xml:space="preserve"> SEP.</w:t>
            </w:r>
          </w:p>
        </w:tc>
      </w:tr>
      <w:tr w:rsidR="000D22F1" w:rsidRPr="004E5FCA" w14:paraId="450DBE81" w14:textId="77777777" w:rsidTr="004E5FCA">
        <w:tc>
          <w:tcPr>
            <w:tcW w:w="2523" w:type="dxa"/>
            <w:tcBorders>
              <w:top w:val="single" w:sz="4" w:space="0" w:color="000000"/>
              <w:left w:val="single" w:sz="4" w:space="0" w:color="000000"/>
              <w:bottom w:val="single" w:sz="4" w:space="0" w:color="000000"/>
            </w:tcBorders>
          </w:tcPr>
          <w:p w14:paraId="59F5F7D2" w14:textId="61F88322" w:rsidR="000D22F1" w:rsidRPr="004E5FCA" w:rsidRDefault="000D22F1" w:rsidP="000D22F1">
            <w:pPr>
              <w:suppressAutoHyphens/>
              <w:autoSpaceDE w:val="0"/>
              <w:spacing w:after="0" w:line="360" w:lineRule="auto"/>
              <w:jc w:val="both"/>
              <w:rPr>
                <w:rFonts w:eastAsia="Calibri" w:cs="Times New Roman"/>
                <w:b/>
                <w:bCs/>
                <w:kern w:val="0"/>
                <w:sz w:val="24"/>
                <w:szCs w:val="24"/>
                <w:lang w:eastAsia="es-CL"/>
                <w14:ligatures w14:val="none"/>
              </w:rPr>
            </w:pPr>
            <w:r>
              <w:rPr>
                <w:rFonts w:eastAsia="Calibri" w:cs="Times New Roman"/>
                <w:b/>
                <w:bCs/>
                <w:kern w:val="0"/>
                <w:sz w:val="24"/>
                <w:szCs w:val="24"/>
                <w:lang w:eastAsia="es-CL"/>
                <w14:ligatures w14:val="none"/>
              </w:rPr>
              <w:t>R</w:t>
            </w:r>
            <w:r w:rsidRPr="004E5FCA">
              <w:rPr>
                <w:rFonts w:eastAsia="Calibri" w:cs="Times New Roman"/>
                <w:b/>
                <w:bCs/>
                <w:kern w:val="0"/>
                <w:sz w:val="24"/>
                <w:szCs w:val="24"/>
                <w:lang w:eastAsia="es-CL"/>
                <w14:ligatures w14:val="none"/>
              </w:rPr>
              <w:t>ecursos para la implementación</w:t>
            </w:r>
          </w:p>
        </w:tc>
        <w:tc>
          <w:tcPr>
            <w:tcW w:w="7683" w:type="dxa"/>
            <w:tcBorders>
              <w:top w:val="single" w:sz="4" w:space="0" w:color="000000"/>
              <w:left w:val="single" w:sz="4" w:space="0" w:color="000000"/>
              <w:bottom w:val="single" w:sz="4" w:space="0" w:color="000000"/>
              <w:right w:val="single" w:sz="4" w:space="0" w:color="000000"/>
            </w:tcBorders>
          </w:tcPr>
          <w:p w14:paraId="155DA849" w14:textId="02AB6474" w:rsidR="000D22F1" w:rsidRPr="004E5FCA" w:rsidRDefault="000D22F1" w:rsidP="000D22F1">
            <w:pPr>
              <w:suppressAutoHyphens/>
              <w:autoSpaceDE w:val="0"/>
              <w:spacing w:after="0" w:line="360" w:lineRule="auto"/>
              <w:jc w:val="both"/>
              <w:rPr>
                <w:rFonts w:eastAsia="Calibri" w:cs="Times New Roman"/>
                <w:kern w:val="0"/>
                <w:sz w:val="24"/>
                <w:szCs w:val="24"/>
                <w:lang w:eastAsia="zh-CN"/>
                <w14:ligatures w14:val="none"/>
              </w:rPr>
            </w:pPr>
            <w:r>
              <w:rPr>
                <w:rFonts w:eastAsia="Calibri" w:cs="Times New Roman"/>
                <w:kern w:val="0"/>
                <w:sz w:val="24"/>
                <w:szCs w:val="24"/>
                <w:lang w:eastAsia="zh-CN"/>
                <w14:ligatures w14:val="none"/>
              </w:rPr>
              <w:t>Docentes</w:t>
            </w:r>
            <w:r w:rsidRPr="004E5FCA">
              <w:rPr>
                <w:rFonts w:eastAsia="Calibri" w:cs="Times New Roman"/>
                <w:kern w:val="0"/>
                <w:sz w:val="24"/>
                <w:szCs w:val="24"/>
                <w:lang w:eastAsia="zh-CN"/>
                <w14:ligatures w14:val="none"/>
              </w:rPr>
              <w:t xml:space="preserve"> de apoyo educativo</w:t>
            </w:r>
            <w:r>
              <w:rPr>
                <w:rFonts w:eastAsia="Calibri" w:cs="Times New Roman"/>
                <w:kern w:val="0"/>
                <w:sz w:val="24"/>
                <w:szCs w:val="24"/>
                <w:lang w:eastAsia="zh-CN"/>
                <w14:ligatures w14:val="none"/>
              </w:rPr>
              <w:t xml:space="preserve">- </w:t>
            </w:r>
            <w:r w:rsidRPr="004E5FCA">
              <w:rPr>
                <w:rFonts w:eastAsia="Calibri" w:cs="Times New Roman"/>
                <w:kern w:val="0"/>
                <w:sz w:val="24"/>
                <w:szCs w:val="24"/>
                <w:lang w:eastAsia="zh-CN"/>
                <w14:ligatures w14:val="none"/>
              </w:rPr>
              <w:t>Psicóloga</w:t>
            </w:r>
            <w:r>
              <w:rPr>
                <w:rFonts w:eastAsia="Calibri" w:cs="Times New Roman"/>
                <w:kern w:val="0"/>
                <w:sz w:val="24"/>
                <w:szCs w:val="24"/>
                <w:lang w:eastAsia="zh-CN"/>
                <w14:ligatures w14:val="none"/>
              </w:rPr>
              <w:t>s</w:t>
            </w:r>
            <w:r w:rsidRPr="004E5FCA">
              <w:rPr>
                <w:rFonts w:eastAsia="Calibri" w:cs="Times New Roman"/>
                <w:kern w:val="0"/>
                <w:sz w:val="24"/>
                <w:szCs w:val="24"/>
                <w:lang w:eastAsia="zh-CN"/>
                <w14:ligatures w14:val="none"/>
              </w:rPr>
              <w:t xml:space="preserve">- Fonoaudióloga- </w:t>
            </w:r>
            <w:r>
              <w:rPr>
                <w:rFonts w:eastAsia="Calibri" w:cs="Times New Roman"/>
                <w:kern w:val="0"/>
                <w:sz w:val="24"/>
                <w:szCs w:val="24"/>
                <w:lang w:eastAsia="zh-CN"/>
                <w14:ligatures w14:val="none"/>
              </w:rPr>
              <w:t xml:space="preserve">Terapeuta ocupacional- </w:t>
            </w:r>
            <w:r w:rsidRPr="004E5FCA">
              <w:rPr>
                <w:rFonts w:eastAsia="Calibri" w:cs="Times New Roman"/>
                <w:kern w:val="0"/>
                <w:sz w:val="24"/>
                <w:szCs w:val="24"/>
                <w:lang w:eastAsia="zh-CN"/>
                <w14:ligatures w14:val="none"/>
              </w:rPr>
              <w:t>material pedagógico- impresora- resmas- cuadernos- lápices- pegamentos- data- notebook- internet- aula de recursos.</w:t>
            </w:r>
          </w:p>
        </w:tc>
      </w:tr>
      <w:tr w:rsidR="000D22F1" w:rsidRPr="004E5FCA" w14:paraId="4D411F06" w14:textId="77777777" w:rsidTr="004E5FCA">
        <w:tc>
          <w:tcPr>
            <w:tcW w:w="2523" w:type="dxa"/>
            <w:tcBorders>
              <w:top w:val="single" w:sz="4" w:space="0" w:color="000000"/>
              <w:left w:val="single" w:sz="4" w:space="0" w:color="000000"/>
              <w:bottom w:val="single" w:sz="4" w:space="0" w:color="000000"/>
            </w:tcBorders>
          </w:tcPr>
          <w:p w14:paraId="59BD0615" w14:textId="15CB8BE4" w:rsidR="000D22F1" w:rsidRPr="004E5FCA" w:rsidRDefault="000D22F1" w:rsidP="000D22F1">
            <w:pPr>
              <w:suppressAutoHyphens/>
              <w:autoSpaceDE w:val="0"/>
              <w:spacing w:after="0" w:line="360" w:lineRule="auto"/>
              <w:jc w:val="both"/>
              <w:rPr>
                <w:rFonts w:eastAsia="Calibri" w:cs="Times New Roman"/>
                <w:b/>
                <w:bCs/>
                <w:kern w:val="0"/>
                <w:sz w:val="24"/>
                <w:szCs w:val="24"/>
                <w:lang w:eastAsia="es-CL"/>
                <w14:ligatures w14:val="none"/>
              </w:rPr>
            </w:pPr>
            <w:r>
              <w:rPr>
                <w:rFonts w:eastAsia="Calibri" w:cs="Times New Roman"/>
                <w:b/>
                <w:bCs/>
                <w:kern w:val="0"/>
                <w:sz w:val="24"/>
                <w:szCs w:val="24"/>
                <w:lang w:eastAsia="es-CL"/>
                <w14:ligatures w14:val="none"/>
              </w:rPr>
              <w:t>M</w:t>
            </w:r>
            <w:r w:rsidRPr="004E5FCA">
              <w:rPr>
                <w:rFonts w:eastAsia="Calibri" w:cs="Times New Roman"/>
                <w:b/>
                <w:bCs/>
                <w:kern w:val="0"/>
                <w:sz w:val="24"/>
                <w:szCs w:val="24"/>
                <w:lang w:eastAsia="es-CL"/>
                <w14:ligatures w14:val="none"/>
              </w:rPr>
              <w:t>edios de verificación</w:t>
            </w:r>
          </w:p>
        </w:tc>
        <w:tc>
          <w:tcPr>
            <w:tcW w:w="7683" w:type="dxa"/>
            <w:tcBorders>
              <w:top w:val="single" w:sz="4" w:space="0" w:color="000000"/>
              <w:left w:val="single" w:sz="4" w:space="0" w:color="000000"/>
              <w:bottom w:val="single" w:sz="4" w:space="0" w:color="000000"/>
              <w:right w:val="single" w:sz="4" w:space="0" w:color="000000"/>
            </w:tcBorders>
          </w:tcPr>
          <w:p w14:paraId="439F31AA" w14:textId="790C2F58" w:rsidR="000D22F1" w:rsidRPr="004E5FCA" w:rsidRDefault="000D22F1" w:rsidP="000D22F1">
            <w:pPr>
              <w:suppressAutoHyphens/>
              <w:autoSpaceDE w:val="0"/>
              <w:spacing w:after="0" w:line="360" w:lineRule="auto"/>
              <w:jc w:val="both"/>
              <w:rPr>
                <w:rFonts w:eastAsia="Calibri" w:cs="Times New Roman"/>
                <w:kern w:val="0"/>
                <w:lang w:val="es-ES" w:eastAsia="zh-CN"/>
                <w14:ligatures w14:val="none"/>
              </w:rPr>
            </w:pPr>
            <w:r w:rsidRPr="004E5FCA">
              <w:rPr>
                <w:rFonts w:eastAsia="Calibri" w:cs="Times New Roman"/>
                <w:kern w:val="0"/>
                <w:sz w:val="24"/>
                <w:szCs w:val="24"/>
                <w:lang w:eastAsia="zh-CN"/>
                <w14:ligatures w14:val="none"/>
              </w:rPr>
              <w:t xml:space="preserve">Contratos de trabajo- </w:t>
            </w:r>
            <w:r>
              <w:rPr>
                <w:rFonts w:eastAsia="Calibri" w:cs="Times New Roman"/>
                <w:kern w:val="0"/>
                <w:sz w:val="24"/>
                <w:szCs w:val="24"/>
                <w:lang w:eastAsia="zh-CN"/>
                <w14:ligatures w14:val="none"/>
              </w:rPr>
              <w:t>plan de trabajo de cada especialista</w:t>
            </w:r>
          </w:p>
        </w:tc>
      </w:tr>
    </w:tbl>
    <w:p w14:paraId="565001F8" w14:textId="77777777" w:rsidR="004E5FCA" w:rsidRPr="004E5FCA" w:rsidRDefault="004E5FCA" w:rsidP="004E5FCA">
      <w:pPr>
        <w:suppressAutoHyphens/>
        <w:autoSpaceDE w:val="0"/>
        <w:spacing w:after="0" w:line="360" w:lineRule="auto"/>
        <w:jc w:val="both"/>
        <w:rPr>
          <w:rFonts w:eastAsia="Calibri" w:cs="Times New Roman"/>
          <w:b/>
          <w:kern w:val="0"/>
          <w:sz w:val="24"/>
          <w:szCs w:val="24"/>
          <w:lang w:eastAsia="zh-CN"/>
          <w14:ligatures w14:val="none"/>
        </w:rPr>
      </w:pPr>
    </w:p>
    <w:tbl>
      <w:tblPr>
        <w:tblW w:w="10206" w:type="dxa"/>
        <w:tblInd w:w="-5" w:type="dxa"/>
        <w:tblLayout w:type="fixed"/>
        <w:tblLook w:val="0000" w:firstRow="0" w:lastRow="0" w:firstColumn="0" w:lastColumn="0" w:noHBand="0" w:noVBand="0"/>
      </w:tblPr>
      <w:tblGrid>
        <w:gridCol w:w="2523"/>
        <w:gridCol w:w="7683"/>
      </w:tblGrid>
      <w:tr w:rsidR="004E5FCA" w:rsidRPr="004E5FCA" w14:paraId="26BAD6C7" w14:textId="77777777" w:rsidTr="00CF1733">
        <w:tc>
          <w:tcPr>
            <w:tcW w:w="2523" w:type="dxa"/>
            <w:tcBorders>
              <w:top w:val="single" w:sz="4" w:space="0" w:color="000000"/>
              <w:left w:val="single" w:sz="4" w:space="0" w:color="000000"/>
              <w:bottom w:val="single" w:sz="4" w:space="0" w:color="000000"/>
            </w:tcBorders>
            <w:shd w:val="clear" w:color="auto" w:fill="DAE9F7" w:themeFill="text2" w:themeFillTint="1A"/>
          </w:tcPr>
          <w:p w14:paraId="028FB98F" w14:textId="0E19A79E" w:rsidR="004E5FCA" w:rsidRPr="004E5FCA" w:rsidRDefault="000D22F1" w:rsidP="004E5FCA">
            <w:pPr>
              <w:suppressAutoHyphens/>
              <w:autoSpaceDE w:val="0"/>
              <w:spacing w:after="0" w:line="360" w:lineRule="auto"/>
              <w:jc w:val="both"/>
              <w:rPr>
                <w:rFonts w:eastAsia="Calibri" w:cs="Times New Roman"/>
                <w:kern w:val="0"/>
                <w:lang w:val="es-ES" w:eastAsia="zh-CN"/>
                <w14:ligatures w14:val="none"/>
              </w:rPr>
            </w:pPr>
            <w:r>
              <w:rPr>
                <w:rFonts w:eastAsia="Calibri" w:cs="Times New Roman"/>
                <w:b/>
                <w:kern w:val="0"/>
                <w:sz w:val="24"/>
                <w:szCs w:val="24"/>
                <w:lang w:eastAsia="zh-CN"/>
                <w14:ligatures w14:val="none"/>
              </w:rPr>
              <w:t xml:space="preserve">Nombre de la </w:t>
            </w:r>
            <w:r w:rsidRPr="004E5FCA">
              <w:rPr>
                <w:rFonts w:eastAsia="Calibri" w:cs="Times New Roman"/>
                <w:b/>
                <w:kern w:val="0"/>
                <w:sz w:val="24"/>
                <w:szCs w:val="24"/>
                <w:lang w:eastAsia="zh-CN"/>
                <w14:ligatures w14:val="none"/>
              </w:rPr>
              <w:t>acción</w:t>
            </w:r>
          </w:p>
        </w:tc>
        <w:tc>
          <w:tcPr>
            <w:tcW w:w="768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29EDE6C5" w14:textId="2EBFA0C1" w:rsidR="004E5FCA" w:rsidRPr="00CF1733" w:rsidRDefault="00CF1733" w:rsidP="003A311E">
            <w:pPr>
              <w:suppressAutoHyphens/>
              <w:autoSpaceDE w:val="0"/>
              <w:spacing w:after="0" w:line="360" w:lineRule="auto"/>
              <w:jc w:val="both"/>
              <w:rPr>
                <w:rFonts w:eastAsia="Calibri" w:cs="Times New Roman"/>
                <w:b/>
                <w:bCs/>
                <w:kern w:val="0"/>
                <w:sz w:val="24"/>
                <w:szCs w:val="24"/>
                <w:lang w:val="es-ES" w:eastAsia="zh-CN"/>
                <w14:ligatures w14:val="none"/>
              </w:rPr>
            </w:pPr>
            <w:r w:rsidRPr="00CF1733">
              <w:rPr>
                <w:rFonts w:eastAsia="Calibri" w:cs="Times New Roman"/>
                <w:b/>
                <w:bCs/>
                <w:kern w:val="0"/>
                <w:sz w:val="24"/>
                <w:szCs w:val="24"/>
                <w:lang w:val="es-ES" w:eastAsia="zh-CN"/>
                <w14:ligatures w14:val="none"/>
              </w:rPr>
              <w:t>Participación de todos y todas</w:t>
            </w:r>
          </w:p>
        </w:tc>
      </w:tr>
      <w:tr w:rsidR="000D22F1" w:rsidRPr="004E5FCA" w14:paraId="4F2E5344" w14:textId="77777777" w:rsidTr="003A311E">
        <w:tc>
          <w:tcPr>
            <w:tcW w:w="2523" w:type="dxa"/>
            <w:tcBorders>
              <w:top w:val="single" w:sz="4" w:space="0" w:color="000000"/>
              <w:left w:val="single" w:sz="4" w:space="0" w:color="000000"/>
              <w:bottom w:val="single" w:sz="4" w:space="0" w:color="000000"/>
            </w:tcBorders>
            <w:shd w:val="clear" w:color="auto" w:fill="FFFFFF" w:themeFill="background1"/>
          </w:tcPr>
          <w:p w14:paraId="6288FB35" w14:textId="59F06BFA" w:rsidR="000D22F1" w:rsidRPr="004E5FCA" w:rsidRDefault="000D22F1" w:rsidP="000D22F1">
            <w:pPr>
              <w:suppressAutoHyphens/>
              <w:autoSpaceDE w:val="0"/>
              <w:spacing w:after="0" w:line="360" w:lineRule="auto"/>
              <w:jc w:val="both"/>
              <w:rPr>
                <w:rFonts w:eastAsia="Calibri" w:cs="Times New Roman"/>
                <w:b/>
                <w:kern w:val="0"/>
                <w:sz w:val="24"/>
                <w:szCs w:val="24"/>
                <w:lang w:eastAsia="zh-CN"/>
                <w14:ligatures w14:val="none"/>
              </w:rPr>
            </w:pPr>
            <w:r>
              <w:rPr>
                <w:rFonts w:eastAsia="Calibri" w:cs="Times New Roman"/>
                <w:b/>
                <w:kern w:val="0"/>
                <w:sz w:val="24"/>
                <w:szCs w:val="24"/>
                <w:lang w:eastAsia="zh-CN"/>
                <w14:ligatures w14:val="none"/>
              </w:rPr>
              <w:t>Descripción de la acción</w:t>
            </w:r>
          </w:p>
        </w:tc>
        <w:tc>
          <w:tcPr>
            <w:tcW w:w="76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1A11EC" w14:textId="4DBFA8BD" w:rsidR="000D22F1" w:rsidRPr="004E5FCA" w:rsidRDefault="000D22F1" w:rsidP="000D22F1">
            <w:pPr>
              <w:suppressAutoHyphens/>
              <w:autoSpaceDE w:val="0"/>
              <w:spacing w:after="0" w:line="360" w:lineRule="auto"/>
              <w:jc w:val="both"/>
              <w:rPr>
                <w:rFonts w:eastAsia="Calibri" w:cs="Times New Roman"/>
                <w:kern w:val="0"/>
                <w:sz w:val="24"/>
                <w:szCs w:val="24"/>
                <w:lang w:eastAsia="zh-CN"/>
                <w14:ligatures w14:val="none"/>
              </w:rPr>
            </w:pPr>
            <w:r w:rsidRPr="004E5FCA">
              <w:rPr>
                <w:rFonts w:eastAsia="Calibri" w:cs="Times New Roman"/>
                <w:kern w:val="0"/>
                <w:sz w:val="24"/>
                <w:szCs w:val="24"/>
                <w:lang w:eastAsia="zh-CN"/>
                <w14:ligatures w14:val="none"/>
              </w:rPr>
              <w:t>Se realizarán diversas actividades de encuentro y participación, tales como: Talleres SEP, Feria Científica, Feria del Libro, entre otros.</w:t>
            </w:r>
          </w:p>
        </w:tc>
      </w:tr>
      <w:tr w:rsidR="000D22F1" w:rsidRPr="004E5FCA" w14:paraId="43B6E72B" w14:textId="77777777" w:rsidTr="00311361">
        <w:tc>
          <w:tcPr>
            <w:tcW w:w="2523" w:type="dxa"/>
            <w:tcBorders>
              <w:top w:val="single" w:sz="4" w:space="0" w:color="000000"/>
              <w:left w:val="single" w:sz="4" w:space="0" w:color="000000"/>
              <w:bottom w:val="single" w:sz="4" w:space="0" w:color="000000"/>
            </w:tcBorders>
            <w:shd w:val="clear" w:color="auto" w:fill="FFFFFF" w:themeFill="background1"/>
          </w:tcPr>
          <w:p w14:paraId="68CE6782" w14:textId="423478F1" w:rsidR="000D22F1" w:rsidRPr="004E5FCA" w:rsidRDefault="000D22F1" w:rsidP="000D22F1">
            <w:pPr>
              <w:suppressAutoHyphens/>
              <w:autoSpaceDE w:val="0"/>
              <w:spacing w:after="0" w:line="360" w:lineRule="auto"/>
              <w:jc w:val="both"/>
              <w:rPr>
                <w:rFonts w:eastAsia="Calibri" w:cs="Times New Roman"/>
                <w:kern w:val="0"/>
                <w:lang w:val="es-ES" w:eastAsia="zh-CN"/>
                <w14:ligatures w14:val="none"/>
              </w:rPr>
            </w:pPr>
            <w:r>
              <w:rPr>
                <w:rFonts w:eastAsia="Calibri" w:cs="Times New Roman"/>
                <w:b/>
                <w:kern w:val="0"/>
                <w:sz w:val="24"/>
                <w:szCs w:val="24"/>
                <w:lang w:eastAsia="zh-CN"/>
                <w14:ligatures w14:val="none"/>
              </w:rPr>
              <w:t>O</w:t>
            </w:r>
            <w:r w:rsidRPr="004E5FCA">
              <w:rPr>
                <w:rFonts w:eastAsia="Calibri" w:cs="Times New Roman"/>
                <w:b/>
                <w:kern w:val="0"/>
                <w:sz w:val="24"/>
                <w:szCs w:val="24"/>
                <w:lang w:eastAsia="zh-CN"/>
                <w14:ligatures w14:val="none"/>
              </w:rPr>
              <w:t>bjetivo</w:t>
            </w:r>
          </w:p>
        </w:tc>
        <w:tc>
          <w:tcPr>
            <w:tcW w:w="76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FE8165" w14:textId="320CF41D" w:rsidR="000D22F1" w:rsidRPr="004E5FCA" w:rsidRDefault="000D22F1" w:rsidP="000D22F1">
            <w:pPr>
              <w:suppressAutoHyphens/>
              <w:autoSpaceDE w:val="0"/>
              <w:spacing w:after="0" w:line="360" w:lineRule="auto"/>
              <w:jc w:val="both"/>
              <w:rPr>
                <w:rFonts w:eastAsia="Calibri" w:cs="Times New Roman"/>
                <w:kern w:val="0"/>
                <w:sz w:val="24"/>
                <w:lang w:eastAsia="es-CL"/>
                <w14:ligatures w14:val="none"/>
              </w:rPr>
            </w:pPr>
            <w:r w:rsidRPr="004E5FCA">
              <w:rPr>
                <w:rFonts w:eastAsia="Calibri" w:cs="Times New Roman"/>
                <w:kern w:val="0"/>
                <w:sz w:val="24"/>
                <w:szCs w:val="24"/>
                <w:lang w:eastAsia="es-CL"/>
                <w14:ligatures w14:val="none"/>
              </w:rPr>
              <w:t>Ofrecer espacios de participación y socialización a todos y todas las estudiantes, donde manifiesten sus intereses, necesidades y potencialidades con el fin de alcanzar una adecuada convivencia democrática.</w:t>
            </w:r>
          </w:p>
        </w:tc>
      </w:tr>
      <w:tr w:rsidR="000D22F1" w:rsidRPr="004E5FCA" w14:paraId="657ABBE2" w14:textId="77777777" w:rsidTr="00311361">
        <w:tc>
          <w:tcPr>
            <w:tcW w:w="2523" w:type="dxa"/>
            <w:tcBorders>
              <w:top w:val="single" w:sz="4" w:space="0" w:color="000000"/>
              <w:left w:val="single" w:sz="4" w:space="0" w:color="000000"/>
              <w:bottom w:val="single" w:sz="4" w:space="0" w:color="000000"/>
            </w:tcBorders>
            <w:shd w:val="clear" w:color="auto" w:fill="FFFFFF" w:themeFill="background1"/>
          </w:tcPr>
          <w:p w14:paraId="5ACF308A" w14:textId="721094FF" w:rsidR="000D22F1" w:rsidRPr="004E5FCA" w:rsidRDefault="000D22F1" w:rsidP="000D22F1">
            <w:pPr>
              <w:suppressAutoHyphens/>
              <w:autoSpaceDE w:val="0"/>
              <w:spacing w:after="0" w:line="360" w:lineRule="auto"/>
              <w:jc w:val="both"/>
              <w:rPr>
                <w:rFonts w:eastAsia="Calibri" w:cs="Times New Roman"/>
                <w:kern w:val="0"/>
                <w:lang w:val="es-ES" w:eastAsia="zh-CN"/>
                <w14:ligatures w14:val="none"/>
              </w:rPr>
            </w:pPr>
            <w:r>
              <w:rPr>
                <w:rFonts w:eastAsia="Calibri" w:cs="Times New Roman"/>
                <w:b/>
                <w:kern w:val="0"/>
                <w:sz w:val="24"/>
                <w:szCs w:val="24"/>
                <w:lang w:eastAsia="zh-CN"/>
                <w14:ligatures w14:val="none"/>
              </w:rPr>
              <w:t>F</w:t>
            </w:r>
            <w:r w:rsidRPr="004E5FCA">
              <w:rPr>
                <w:rFonts w:eastAsia="Calibri" w:cs="Times New Roman"/>
                <w:b/>
                <w:kern w:val="0"/>
                <w:sz w:val="24"/>
                <w:szCs w:val="24"/>
                <w:lang w:eastAsia="zh-CN"/>
                <w14:ligatures w14:val="none"/>
              </w:rPr>
              <w:t>echa</w:t>
            </w:r>
          </w:p>
        </w:tc>
        <w:tc>
          <w:tcPr>
            <w:tcW w:w="76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0AC02A" w14:textId="2D816052" w:rsidR="000D22F1" w:rsidRPr="004E5FCA" w:rsidRDefault="000D22F1" w:rsidP="000D22F1">
            <w:pPr>
              <w:suppressAutoHyphens/>
              <w:autoSpaceDE w:val="0"/>
              <w:spacing w:after="0" w:line="360" w:lineRule="auto"/>
              <w:jc w:val="both"/>
              <w:rPr>
                <w:rFonts w:eastAsia="Calibri" w:cs="Times New Roman"/>
                <w:kern w:val="0"/>
                <w:sz w:val="24"/>
                <w:szCs w:val="24"/>
                <w:lang w:eastAsia="zh-CN"/>
                <w14:ligatures w14:val="none"/>
              </w:rPr>
            </w:pPr>
            <w:r w:rsidRPr="004E5FCA">
              <w:rPr>
                <w:rFonts w:eastAsia="Calibri" w:cs="Times New Roman"/>
                <w:kern w:val="0"/>
                <w:sz w:val="24"/>
                <w:szCs w:val="24"/>
                <w:lang w:eastAsia="zh-CN"/>
                <w14:ligatures w14:val="none"/>
              </w:rPr>
              <w:t>Marzo a noviembre</w:t>
            </w:r>
          </w:p>
        </w:tc>
      </w:tr>
      <w:tr w:rsidR="000D22F1" w:rsidRPr="004E5FCA" w14:paraId="35E7B229" w14:textId="77777777" w:rsidTr="00311361">
        <w:tc>
          <w:tcPr>
            <w:tcW w:w="2523" w:type="dxa"/>
            <w:tcBorders>
              <w:top w:val="single" w:sz="4" w:space="0" w:color="000000"/>
              <w:left w:val="single" w:sz="4" w:space="0" w:color="000000"/>
              <w:bottom w:val="single" w:sz="4" w:space="0" w:color="000000"/>
            </w:tcBorders>
            <w:shd w:val="clear" w:color="auto" w:fill="FFFFFF" w:themeFill="background1"/>
          </w:tcPr>
          <w:p w14:paraId="463693C3" w14:textId="77777777" w:rsidR="000D22F1" w:rsidRPr="004E5FCA" w:rsidRDefault="000D22F1" w:rsidP="000D22F1">
            <w:pPr>
              <w:suppressAutoHyphens/>
              <w:autoSpaceDE w:val="0"/>
              <w:spacing w:after="0" w:line="240" w:lineRule="auto"/>
              <w:rPr>
                <w:rFonts w:eastAsia="Calibri" w:cs="Times New Roman"/>
                <w:kern w:val="0"/>
                <w:lang w:val="es-ES" w:eastAsia="zh-CN"/>
                <w14:ligatures w14:val="none"/>
              </w:rPr>
            </w:pPr>
            <w:r>
              <w:rPr>
                <w:rFonts w:eastAsia="Calibri" w:cs="Times New Roman"/>
                <w:b/>
                <w:bCs/>
                <w:kern w:val="0"/>
                <w:sz w:val="24"/>
                <w:szCs w:val="24"/>
                <w:lang w:eastAsia="es-CL"/>
                <w14:ligatures w14:val="none"/>
              </w:rPr>
              <w:lastRenderedPageBreak/>
              <w:t>R</w:t>
            </w:r>
            <w:r w:rsidRPr="004E5FCA">
              <w:rPr>
                <w:rFonts w:eastAsia="Calibri" w:cs="Times New Roman"/>
                <w:b/>
                <w:bCs/>
                <w:kern w:val="0"/>
                <w:sz w:val="24"/>
                <w:szCs w:val="24"/>
                <w:lang w:eastAsia="es-CL"/>
                <w14:ligatures w14:val="none"/>
              </w:rPr>
              <w:t>esponsable</w:t>
            </w:r>
          </w:p>
          <w:p w14:paraId="3DD562A3" w14:textId="6CDC0623" w:rsidR="000D22F1" w:rsidRPr="004E5FCA" w:rsidRDefault="000D22F1" w:rsidP="000D22F1">
            <w:pPr>
              <w:suppressAutoHyphens/>
              <w:autoSpaceDE w:val="0"/>
              <w:spacing w:after="0" w:line="360" w:lineRule="auto"/>
              <w:jc w:val="both"/>
              <w:rPr>
                <w:rFonts w:eastAsia="Calibri" w:cs="Times New Roman"/>
                <w:b/>
                <w:bCs/>
                <w:kern w:val="0"/>
                <w:sz w:val="24"/>
                <w:szCs w:val="24"/>
                <w:lang w:eastAsia="es-CL"/>
                <w14:ligatures w14:val="none"/>
              </w:rPr>
            </w:pPr>
          </w:p>
        </w:tc>
        <w:tc>
          <w:tcPr>
            <w:tcW w:w="76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35ED91" w14:textId="267BC73B" w:rsidR="000D22F1" w:rsidRPr="004E5FCA" w:rsidRDefault="000D22F1" w:rsidP="000D22F1">
            <w:pPr>
              <w:suppressAutoHyphens/>
              <w:autoSpaceDE w:val="0"/>
              <w:spacing w:after="0" w:line="360" w:lineRule="auto"/>
              <w:jc w:val="both"/>
              <w:rPr>
                <w:rFonts w:eastAsia="Calibri" w:cs="Times New Roman"/>
                <w:kern w:val="0"/>
                <w:lang w:val="es-ES" w:eastAsia="zh-CN"/>
                <w14:ligatures w14:val="none"/>
              </w:rPr>
            </w:pPr>
            <w:r w:rsidRPr="004E5FCA">
              <w:rPr>
                <w:rFonts w:eastAsia="Calibri" w:cs="Times New Roman"/>
                <w:kern w:val="0"/>
                <w:sz w:val="24"/>
                <w:szCs w:val="24"/>
                <w:lang w:eastAsia="zh-CN"/>
                <w14:ligatures w14:val="none"/>
              </w:rPr>
              <w:t>Coordinador SEP, Talleristas SEP</w:t>
            </w:r>
          </w:p>
        </w:tc>
      </w:tr>
      <w:tr w:rsidR="000D22F1" w:rsidRPr="004E5FCA" w14:paraId="64C67C26" w14:textId="77777777" w:rsidTr="003A311E">
        <w:tc>
          <w:tcPr>
            <w:tcW w:w="2523" w:type="dxa"/>
            <w:tcBorders>
              <w:top w:val="single" w:sz="4" w:space="0" w:color="000000"/>
              <w:left w:val="single" w:sz="4" w:space="0" w:color="000000"/>
              <w:bottom w:val="single" w:sz="4" w:space="0" w:color="000000"/>
            </w:tcBorders>
            <w:shd w:val="clear" w:color="auto" w:fill="FFFFFF" w:themeFill="background1"/>
          </w:tcPr>
          <w:p w14:paraId="725FE2BC" w14:textId="36CF8A50" w:rsidR="000D22F1" w:rsidRPr="004E5FCA" w:rsidRDefault="000D22F1" w:rsidP="000D22F1">
            <w:pPr>
              <w:suppressAutoHyphens/>
              <w:autoSpaceDE w:val="0"/>
              <w:spacing w:after="0" w:line="360" w:lineRule="auto"/>
              <w:jc w:val="both"/>
              <w:rPr>
                <w:rFonts w:eastAsia="Calibri" w:cs="Times New Roman"/>
                <w:b/>
                <w:bCs/>
                <w:kern w:val="0"/>
                <w:sz w:val="24"/>
                <w:szCs w:val="24"/>
                <w:lang w:eastAsia="es-CL"/>
                <w14:ligatures w14:val="none"/>
              </w:rPr>
            </w:pPr>
            <w:r>
              <w:rPr>
                <w:rFonts w:eastAsia="Calibri" w:cs="Times New Roman"/>
                <w:b/>
                <w:bCs/>
                <w:kern w:val="0"/>
                <w:sz w:val="24"/>
                <w:szCs w:val="24"/>
                <w:lang w:eastAsia="es-CL"/>
                <w14:ligatures w14:val="none"/>
              </w:rPr>
              <w:t>R</w:t>
            </w:r>
            <w:r w:rsidRPr="004E5FCA">
              <w:rPr>
                <w:rFonts w:eastAsia="Calibri" w:cs="Times New Roman"/>
                <w:b/>
                <w:bCs/>
                <w:kern w:val="0"/>
                <w:sz w:val="24"/>
                <w:szCs w:val="24"/>
                <w:lang w:eastAsia="es-CL"/>
                <w14:ligatures w14:val="none"/>
              </w:rPr>
              <w:t>ecursos para la implementación</w:t>
            </w:r>
          </w:p>
        </w:tc>
        <w:tc>
          <w:tcPr>
            <w:tcW w:w="76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BD3C7E" w14:textId="5D3D3683" w:rsidR="000D22F1" w:rsidRPr="004E5FCA" w:rsidRDefault="000D22F1" w:rsidP="000D22F1">
            <w:pPr>
              <w:suppressAutoHyphens/>
              <w:autoSpaceDE w:val="0"/>
              <w:spacing w:after="0" w:line="360" w:lineRule="auto"/>
              <w:jc w:val="both"/>
              <w:rPr>
                <w:rFonts w:eastAsia="Calibri" w:cs="Times New Roman"/>
                <w:kern w:val="0"/>
                <w:sz w:val="24"/>
                <w:szCs w:val="24"/>
                <w:lang w:eastAsia="zh-CN"/>
                <w14:ligatures w14:val="none"/>
              </w:rPr>
            </w:pPr>
            <w:r w:rsidRPr="004E5FCA">
              <w:rPr>
                <w:rFonts w:eastAsia="Calibri" w:cs="Times New Roman"/>
                <w:kern w:val="0"/>
                <w:sz w:val="24"/>
                <w:szCs w:val="24"/>
                <w:lang w:eastAsia="zh-CN"/>
                <w14:ligatures w14:val="none"/>
              </w:rPr>
              <w:t>Materiales para implementar los talleres SEP, toldos e implementos para ferias, chapitas, lienzos, resmas, láminas para termolaminar, termolaminadora, impresora.</w:t>
            </w:r>
          </w:p>
        </w:tc>
      </w:tr>
      <w:tr w:rsidR="000D22F1" w:rsidRPr="004E5FCA" w14:paraId="4AF8796B" w14:textId="77777777" w:rsidTr="003A311E">
        <w:tc>
          <w:tcPr>
            <w:tcW w:w="2523" w:type="dxa"/>
            <w:tcBorders>
              <w:top w:val="single" w:sz="4" w:space="0" w:color="000000"/>
              <w:left w:val="single" w:sz="4" w:space="0" w:color="000000"/>
              <w:bottom w:val="single" w:sz="4" w:space="0" w:color="000000"/>
            </w:tcBorders>
            <w:shd w:val="clear" w:color="auto" w:fill="FFFFFF" w:themeFill="background1"/>
          </w:tcPr>
          <w:p w14:paraId="5EE1A6DF" w14:textId="52F9FD2C" w:rsidR="000D22F1" w:rsidRPr="004E5FCA" w:rsidRDefault="000D22F1" w:rsidP="000D22F1">
            <w:pPr>
              <w:suppressAutoHyphens/>
              <w:autoSpaceDE w:val="0"/>
              <w:spacing w:after="0" w:line="360" w:lineRule="auto"/>
              <w:jc w:val="both"/>
              <w:rPr>
                <w:rFonts w:eastAsia="Calibri" w:cs="Times New Roman"/>
                <w:b/>
                <w:bCs/>
                <w:kern w:val="0"/>
                <w:sz w:val="24"/>
                <w:szCs w:val="24"/>
                <w:lang w:eastAsia="es-CL"/>
                <w14:ligatures w14:val="none"/>
              </w:rPr>
            </w:pPr>
            <w:r>
              <w:rPr>
                <w:rFonts w:eastAsia="Calibri" w:cs="Times New Roman"/>
                <w:b/>
                <w:bCs/>
                <w:kern w:val="0"/>
                <w:sz w:val="24"/>
                <w:szCs w:val="24"/>
                <w:lang w:eastAsia="es-CL"/>
                <w14:ligatures w14:val="none"/>
              </w:rPr>
              <w:t>M</w:t>
            </w:r>
            <w:r w:rsidRPr="004E5FCA">
              <w:rPr>
                <w:rFonts w:eastAsia="Calibri" w:cs="Times New Roman"/>
                <w:b/>
                <w:bCs/>
                <w:kern w:val="0"/>
                <w:sz w:val="24"/>
                <w:szCs w:val="24"/>
                <w:lang w:eastAsia="es-CL"/>
                <w14:ligatures w14:val="none"/>
              </w:rPr>
              <w:t>edios de verificación</w:t>
            </w:r>
          </w:p>
        </w:tc>
        <w:tc>
          <w:tcPr>
            <w:tcW w:w="76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CB9AA5" w14:textId="77777777" w:rsidR="000D22F1" w:rsidRPr="004E5FCA" w:rsidRDefault="000D22F1" w:rsidP="000D22F1">
            <w:pPr>
              <w:suppressAutoHyphens/>
              <w:autoSpaceDE w:val="0"/>
              <w:spacing w:after="0" w:line="360" w:lineRule="auto"/>
              <w:jc w:val="both"/>
              <w:rPr>
                <w:rFonts w:eastAsia="Calibri" w:cs="Times New Roman"/>
                <w:kern w:val="0"/>
                <w:lang w:val="es-ES" w:eastAsia="zh-CN"/>
                <w14:ligatures w14:val="none"/>
              </w:rPr>
            </w:pPr>
            <w:r w:rsidRPr="004E5FCA">
              <w:rPr>
                <w:rFonts w:eastAsia="Calibri" w:cs="Times New Roman"/>
                <w:kern w:val="0"/>
                <w:sz w:val="24"/>
                <w:szCs w:val="24"/>
                <w:lang w:eastAsia="zh-CN"/>
                <w14:ligatures w14:val="none"/>
              </w:rPr>
              <w:t>Fotos, diseño de proyectos y talleres SEP.</w:t>
            </w:r>
          </w:p>
        </w:tc>
      </w:tr>
    </w:tbl>
    <w:p w14:paraId="3956D0AB" w14:textId="77777777" w:rsidR="004E5FCA" w:rsidRPr="004E5FCA" w:rsidRDefault="004E5FCA" w:rsidP="004E5FCA">
      <w:pPr>
        <w:suppressAutoHyphens/>
        <w:autoSpaceDE w:val="0"/>
        <w:spacing w:after="0" w:line="360" w:lineRule="auto"/>
        <w:jc w:val="both"/>
        <w:rPr>
          <w:rFonts w:eastAsia="Calibri" w:cs="Times New Roman"/>
          <w:b/>
          <w:kern w:val="0"/>
          <w:sz w:val="24"/>
          <w:szCs w:val="24"/>
          <w:lang w:eastAsia="zh-CN"/>
          <w14:ligatures w14:val="none"/>
        </w:rPr>
      </w:pPr>
    </w:p>
    <w:tbl>
      <w:tblPr>
        <w:tblW w:w="10206" w:type="dxa"/>
        <w:tblInd w:w="-5" w:type="dxa"/>
        <w:tblLayout w:type="fixed"/>
        <w:tblLook w:val="0000" w:firstRow="0" w:lastRow="0" w:firstColumn="0" w:lastColumn="0" w:noHBand="0" w:noVBand="0"/>
      </w:tblPr>
      <w:tblGrid>
        <w:gridCol w:w="2523"/>
        <w:gridCol w:w="7683"/>
      </w:tblGrid>
      <w:tr w:rsidR="004E5FCA" w:rsidRPr="004E5FCA" w14:paraId="241CC540" w14:textId="77777777" w:rsidTr="00CF1733">
        <w:tc>
          <w:tcPr>
            <w:tcW w:w="2523" w:type="dxa"/>
            <w:tcBorders>
              <w:top w:val="single" w:sz="4" w:space="0" w:color="000000"/>
              <w:left w:val="single" w:sz="4" w:space="0" w:color="000000"/>
              <w:bottom w:val="single" w:sz="4" w:space="0" w:color="000000"/>
            </w:tcBorders>
            <w:shd w:val="clear" w:color="auto" w:fill="DAE9F7" w:themeFill="text2" w:themeFillTint="1A"/>
          </w:tcPr>
          <w:p w14:paraId="517FF80C" w14:textId="75CE3DDC" w:rsidR="004E5FCA" w:rsidRPr="004E5FCA" w:rsidRDefault="000D22F1" w:rsidP="004E5FCA">
            <w:pPr>
              <w:suppressAutoHyphens/>
              <w:autoSpaceDE w:val="0"/>
              <w:spacing w:after="0" w:line="360" w:lineRule="auto"/>
              <w:jc w:val="both"/>
              <w:rPr>
                <w:rFonts w:eastAsia="Calibri" w:cs="Times New Roman"/>
                <w:kern w:val="0"/>
                <w:lang w:val="es-ES" w:eastAsia="zh-CN"/>
                <w14:ligatures w14:val="none"/>
              </w:rPr>
            </w:pPr>
            <w:bookmarkStart w:id="0" w:name="_Hlk30070382"/>
            <w:r>
              <w:rPr>
                <w:rFonts w:eastAsia="Calibri" w:cs="Times New Roman"/>
                <w:b/>
                <w:kern w:val="0"/>
                <w:sz w:val="24"/>
                <w:szCs w:val="24"/>
                <w:lang w:eastAsia="zh-CN"/>
                <w14:ligatures w14:val="none"/>
              </w:rPr>
              <w:t xml:space="preserve">Nombre de la </w:t>
            </w:r>
            <w:r w:rsidRPr="004E5FCA">
              <w:rPr>
                <w:rFonts w:eastAsia="Calibri" w:cs="Times New Roman"/>
                <w:b/>
                <w:kern w:val="0"/>
                <w:sz w:val="24"/>
                <w:szCs w:val="24"/>
                <w:lang w:eastAsia="zh-CN"/>
                <w14:ligatures w14:val="none"/>
              </w:rPr>
              <w:t>acción</w:t>
            </w:r>
          </w:p>
        </w:tc>
        <w:tc>
          <w:tcPr>
            <w:tcW w:w="768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1C4BD450" w14:textId="10F9BF7D" w:rsidR="004E5FCA" w:rsidRPr="00CF1733" w:rsidRDefault="00CF1733" w:rsidP="003A311E">
            <w:pPr>
              <w:suppressAutoHyphens/>
              <w:autoSpaceDE w:val="0"/>
              <w:spacing w:after="0" w:line="360" w:lineRule="auto"/>
              <w:jc w:val="both"/>
              <w:rPr>
                <w:rFonts w:eastAsia="Calibri" w:cs="Times New Roman"/>
                <w:b/>
                <w:bCs/>
                <w:kern w:val="0"/>
                <w:lang w:val="es-ES" w:eastAsia="zh-CN"/>
                <w14:ligatures w14:val="none"/>
              </w:rPr>
            </w:pPr>
            <w:r w:rsidRPr="00CF1733">
              <w:rPr>
                <w:rFonts w:eastAsia="Calibri" w:cs="Times New Roman"/>
                <w:b/>
                <w:bCs/>
                <w:kern w:val="0"/>
                <w:sz w:val="24"/>
                <w:szCs w:val="24"/>
                <w:lang w:val="es-ES" w:eastAsia="zh-CN"/>
                <w14:ligatures w14:val="none"/>
              </w:rPr>
              <w:t>Actualización de instrumentos normativos</w:t>
            </w:r>
          </w:p>
        </w:tc>
      </w:tr>
      <w:tr w:rsidR="000D22F1" w:rsidRPr="004E5FCA" w14:paraId="76059791" w14:textId="77777777" w:rsidTr="003A311E">
        <w:tc>
          <w:tcPr>
            <w:tcW w:w="2523" w:type="dxa"/>
            <w:tcBorders>
              <w:top w:val="single" w:sz="4" w:space="0" w:color="000000"/>
              <w:left w:val="single" w:sz="4" w:space="0" w:color="000000"/>
              <w:bottom w:val="single" w:sz="4" w:space="0" w:color="000000"/>
            </w:tcBorders>
            <w:shd w:val="clear" w:color="auto" w:fill="FFFFFF" w:themeFill="background1"/>
          </w:tcPr>
          <w:p w14:paraId="029F4C65" w14:textId="7276867F" w:rsidR="000D22F1" w:rsidRPr="004E5FCA" w:rsidRDefault="000D22F1" w:rsidP="000D22F1">
            <w:pPr>
              <w:suppressAutoHyphens/>
              <w:autoSpaceDE w:val="0"/>
              <w:spacing w:after="0" w:line="360" w:lineRule="auto"/>
              <w:jc w:val="both"/>
              <w:rPr>
                <w:rFonts w:eastAsia="Calibri" w:cs="Times New Roman"/>
                <w:b/>
                <w:kern w:val="0"/>
                <w:sz w:val="24"/>
                <w:szCs w:val="24"/>
                <w:lang w:eastAsia="zh-CN"/>
                <w14:ligatures w14:val="none"/>
              </w:rPr>
            </w:pPr>
            <w:r>
              <w:rPr>
                <w:rFonts w:eastAsia="Calibri" w:cs="Times New Roman"/>
                <w:b/>
                <w:kern w:val="0"/>
                <w:sz w:val="24"/>
                <w:szCs w:val="24"/>
                <w:lang w:eastAsia="zh-CN"/>
                <w14:ligatures w14:val="none"/>
              </w:rPr>
              <w:t>Descripción de la acción</w:t>
            </w:r>
          </w:p>
        </w:tc>
        <w:tc>
          <w:tcPr>
            <w:tcW w:w="76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427EC2" w14:textId="5E8E4A2C" w:rsidR="000D22F1" w:rsidRPr="004E5FCA" w:rsidRDefault="000D22F1" w:rsidP="000D22F1">
            <w:pPr>
              <w:suppressAutoHyphens/>
              <w:autoSpaceDE w:val="0"/>
              <w:spacing w:after="0" w:line="360" w:lineRule="auto"/>
              <w:jc w:val="both"/>
              <w:rPr>
                <w:rFonts w:eastAsia="Calibri" w:cs="Times New Roman"/>
                <w:kern w:val="0"/>
                <w:sz w:val="24"/>
                <w:szCs w:val="24"/>
                <w:lang w:eastAsia="zh-CN"/>
                <w14:ligatures w14:val="none"/>
              </w:rPr>
            </w:pPr>
            <w:r w:rsidRPr="004E5FCA">
              <w:rPr>
                <w:rFonts w:eastAsia="Calibri" w:cs="Times New Roman"/>
                <w:kern w:val="0"/>
                <w:sz w:val="24"/>
                <w:szCs w:val="24"/>
                <w:lang w:eastAsia="zh-CN"/>
                <w14:ligatures w14:val="none"/>
              </w:rPr>
              <w:t>El equipo de gestión ajustará los instrumentos normativos del establecimiento para eliminar mecanismos de exclusión, asegurar la implementación de acciones para dar respuesta a las necesidades de los estudiantes y favorecer la incorporación de una cultura inclusiva.</w:t>
            </w:r>
          </w:p>
        </w:tc>
      </w:tr>
      <w:tr w:rsidR="000D22F1" w:rsidRPr="004E5FCA" w14:paraId="34C2D4A6" w14:textId="77777777" w:rsidTr="003A311E">
        <w:tc>
          <w:tcPr>
            <w:tcW w:w="2523" w:type="dxa"/>
            <w:tcBorders>
              <w:top w:val="single" w:sz="4" w:space="0" w:color="000000"/>
              <w:left w:val="single" w:sz="4" w:space="0" w:color="000000"/>
              <w:bottom w:val="single" w:sz="4" w:space="0" w:color="000000"/>
            </w:tcBorders>
          </w:tcPr>
          <w:p w14:paraId="7EC7E6F6" w14:textId="4812A21C" w:rsidR="000D22F1" w:rsidRPr="004E5FCA" w:rsidRDefault="000D22F1" w:rsidP="000D22F1">
            <w:pPr>
              <w:suppressAutoHyphens/>
              <w:autoSpaceDE w:val="0"/>
              <w:spacing w:after="0" w:line="360" w:lineRule="auto"/>
              <w:jc w:val="both"/>
              <w:rPr>
                <w:rFonts w:eastAsia="Calibri" w:cs="Times New Roman"/>
                <w:kern w:val="0"/>
                <w:lang w:val="es-ES" w:eastAsia="zh-CN"/>
                <w14:ligatures w14:val="none"/>
              </w:rPr>
            </w:pPr>
            <w:r>
              <w:rPr>
                <w:rFonts w:eastAsia="Calibri" w:cs="Times New Roman"/>
                <w:b/>
                <w:kern w:val="0"/>
                <w:sz w:val="24"/>
                <w:szCs w:val="24"/>
                <w:lang w:eastAsia="zh-CN"/>
                <w14:ligatures w14:val="none"/>
              </w:rPr>
              <w:t>O</w:t>
            </w:r>
            <w:r w:rsidRPr="004E5FCA">
              <w:rPr>
                <w:rFonts w:eastAsia="Calibri" w:cs="Times New Roman"/>
                <w:b/>
                <w:kern w:val="0"/>
                <w:sz w:val="24"/>
                <w:szCs w:val="24"/>
                <w:lang w:eastAsia="zh-CN"/>
                <w14:ligatures w14:val="none"/>
              </w:rPr>
              <w:t>bjetivo</w:t>
            </w:r>
          </w:p>
        </w:tc>
        <w:tc>
          <w:tcPr>
            <w:tcW w:w="7683" w:type="dxa"/>
            <w:tcBorders>
              <w:top w:val="single" w:sz="4" w:space="0" w:color="000000"/>
              <w:left w:val="single" w:sz="4" w:space="0" w:color="000000"/>
              <w:bottom w:val="single" w:sz="4" w:space="0" w:color="000000"/>
              <w:right w:val="single" w:sz="4" w:space="0" w:color="000000"/>
            </w:tcBorders>
          </w:tcPr>
          <w:p w14:paraId="1D006F84" w14:textId="17D858AE" w:rsidR="000D22F1" w:rsidRPr="004E5FCA" w:rsidRDefault="000D22F1" w:rsidP="000D22F1">
            <w:pPr>
              <w:suppressAutoHyphens/>
              <w:autoSpaceDE w:val="0"/>
              <w:spacing w:after="0" w:line="360" w:lineRule="auto"/>
              <w:jc w:val="both"/>
              <w:rPr>
                <w:rFonts w:eastAsia="Calibri" w:cs="Times New Roman"/>
                <w:kern w:val="0"/>
                <w:sz w:val="24"/>
                <w:lang w:eastAsia="es-CL"/>
                <w14:ligatures w14:val="none"/>
              </w:rPr>
            </w:pPr>
            <w:r w:rsidRPr="004E5FCA">
              <w:rPr>
                <w:rFonts w:eastAsia="Calibri" w:cs="Times New Roman"/>
                <w:kern w:val="0"/>
                <w:sz w:val="24"/>
                <w:szCs w:val="24"/>
                <w:lang w:eastAsia="es-CL"/>
                <w14:ligatures w14:val="none"/>
              </w:rPr>
              <w:t>Revisar instrumentos, normativas y protocolos institucionales ajustados a la normativa vigente, libres de sesgos que generen o admitan la exclusión.</w:t>
            </w:r>
          </w:p>
        </w:tc>
      </w:tr>
      <w:tr w:rsidR="000D22F1" w:rsidRPr="004E5FCA" w14:paraId="0F52EC22" w14:textId="77777777" w:rsidTr="003A311E">
        <w:tc>
          <w:tcPr>
            <w:tcW w:w="2523" w:type="dxa"/>
            <w:tcBorders>
              <w:top w:val="single" w:sz="4" w:space="0" w:color="000000"/>
              <w:left w:val="single" w:sz="4" w:space="0" w:color="000000"/>
              <w:bottom w:val="single" w:sz="4" w:space="0" w:color="000000"/>
            </w:tcBorders>
          </w:tcPr>
          <w:p w14:paraId="3164B8E6" w14:textId="0DE1DC46" w:rsidR="000D22F1" w:rsidRPr="004E5FCA" w:rsidRDefault="000D22F1" w:rsidP="000D22F1">
            <w:pPr>
              <w:suppressAutoHyphens/>
              <w:autoSpaceDE w:val="0"/>
              <w:spacing w:after="0" w:line="360" w:lineRule="auto"/>
              <w:jc w:val="both"/>
              <w:rPr>
                <w:rFonts w:eastAsia="Calibri" w:cs="Times New Roman"/>
                <w:kern w:val="0"/>
                <w:lang w:val="es-ES" w:eastAsia="zh-CN"/>
                <w14:ligatures w14:val="none"/>
              </w:rPr>
            </w:pPr>
            <w:r>
              <w:rPr>
                <w:rFonts w:eastAsia="Calibri" w:cs="Times New Roman"/>
                <w:b/>
                <w:kern w:val="0"/>
                <w:sz w:val="24"/>
                <w:szCs w:val="24"/>
                <w:lang w:eastAsia="zh-CN"/>
                <w14:ligatures w14:val="none"/>
              </w:rPr>
              <w:t>F</w:t>
            </w:r>
            <w:r w:rsidRPr="004E5FCA">
              <w:rPr>
                <w:rFonts w:eastAsia="Calibri" w:cs="Times New Roman"/>
                <w:b/>
                <w:kern w:val="0"/>
                <w:sz w:val="24"/>
                <w:szCs w:val="24"/>
                <w:lang w:eastAsia="zh-CN"/>
                <w14:ligatures w14:val="none"/>
              </w:rPr>
              <w:t>echa</w:t>
            </w:r>
          </w:p>
        </w:tc>
        <w:tc>
          <w:tcPr>
            <w:tcW w:w="7683" w:type="dxa"/>
            <w:tcBorders>
              <w:top w:val="single" w:sz="4" w:space="0" w:color="000000"/>
              <w:left w:val="single" w:sz="4" w:space="0" w:color="000000"/>
              <w:bottom w:val="single" w:sz="4" w:space="0" w:color="000000"/>
              <w:right w:val="single" w:sz="4" w:space="0" w:color="000000"/>
            </w:tcBorders>
          </w:tcPr>
          <w:p w14:paraId="6DA93493" w14:textId="0FF0CAB8" w:rsidR="000D22F1" w:rsidRPr="004E5FCA" w:rsidRDefault="000D22F1" w:rsidP="000D22F1">
            <w:pPr>
              <w:suppressAutoHyphens/>
              <w:autoSpaceDE w:val="0"/>
              <w:spacing w:after="0" w:line="360" w:lineRule="auto"/>
              <w:jc w:val="both"/>
              <w:rPr>
                <w:rFonts w:eastAsia="Calibri" w:cs="Times New Roman"/>
                <w:kern w:val="0"/>
                <w:sz w:val="24"/>
                <w:szCs w:val="24"/>
                <w:lang w:eastAsia="zh-CN"/>
                <w14:ligatures w14:val="none"/>
              </w:rPr>
            </w:pPr>
            <w:r>
              <w:rPr>
                <w:rFonts w:eastAsia="Calibri" w:cs="Times New Roman"/>
                <w:kern w:val="0"/>
                <w:sz w:val="24"/>
                <w:szCs w:val="24"/>
                <w:lang w:eastAsia="zh-CN"/>
                <w14:ligatures w14:val="none"/>
              </w:rPr>
              <w:t>Diciembre</w:t>
            </w:r>
          </w:p>
        </w:tc>
      </w:tr>
      <w:tr w:rsidR="000D22F1" w:rsidRPr="004E5FCA" w14:paraId="55F18E35" w14:textId="77777777" w:rsidTr="003A311E">
        <w:tc>
          <w:tcPr>
            <w:tcW w:w="2523" w:type="dxa"/>
            <w:tcBorders>
              <w:top w:val="single" w:sz="4" w:space="0" w:color="000000"/>
              <w:left w:val="single" w:sz="4" w:space="0" w:color="000000"/>
              <w:bottom w:val="single" w:sz="4" w:space="0" w:color="000000"/>
            </w:tcBorders>
          </w:tcPr>
          <w:p w14:paraId="2CCC2393" w14:textId="77777777" w:rsidR="000D22F1" w:rsidRPr="004E5FCA" w:rsidRDefault="000D22F1" w:rsidP="000D22F1">
            <w:pPr>
              <w:suppressAutoHyphens/>
              <w:autoSpaceDE w:val="0"/>
              <w:spacing w:after="0" w:line="240" w:lineRule="auto"/>
              <w:rPr>
                <w:rFonts w:eastAsia="Calibri" w:cs="Times New Roman"/>
                <w:kern w:val="0"/>
                <w:lang w:val="es-ES" w:eastAsia="zh-CN"/>
                <w14:ligatures w14:val="none"/>
              </w:rPr>
            </w:pPr>
            <w:r>
              <w:rPr>
                <w:rFonts w:eastAsia="Calibri" w:cs="Times New Roman"/>
                <w:b/>
                <w:bCs/>
                <w:kern w:val="0"/>
                <w:sz w:val="24"/>
                <w:szCs w:val="24"/>
                <w:lang w:eastAsia="es-CL"/>
                <w14:ligatures w14:val="none"/>
              </w:rPr>
              <w:t>R</w:t>
            </w:r>
            <w:r w:rsidRPr="004E5FCA">
              <w:rPr>
                <w:rFonts w:eastAsia="Calibri" w:cs="Times New Roman"/>
                <w:b/>
                <w:bCs/>
                <w:kern w:val="0"/>
                <w:sz w:val="24"/>
                <w:szCs w:val="24"/>
                <w:lang w:eastAsia="es-CL"/>
                <w14:ligatures w14:val="none"/>
              </w:rPr>
              <w:t>esponsable</w:t>
            </w:r>
          </w:p>
          <w:p w14:paraId="6B83C602" w14:textId="506C5DA1" w:rsidR="000D22F1" w:rsidRPr="004E5FCA" w:rsidRDefault="000D22F1" w:rsidP="000D22F1">
            <w:pPr>
              <w:suppressAutoHyphens/>
              <w:autoSpaceDE w:val="0"/>
              <w:spacing w:after="0" w:line="360" w:lineRule="auto"/>
              <w:jc w:val="both"/>
              <w:rPr>
                <w:rFonts w:eastAsia="Calibri" w:cs="Times New Roman"/>
                <w:b/>
                <w:bCs/>
                <w:kern w:val="0"/>
                <w:sz w:val="24"/>
                <w:szCs w:val="24"/>
                <w:lang w:eastAsia="es-CL"/>
                <w14:ligatures w14:val="none"/>
              </w:rPr>
            </w:pPr>
          </w:p>
        </w:tc>
        <w:tc>
          <w:tcPr>
            <w:tcW w:w="7683" w:type="dxa"/>
            <w:tcBorders>
              <w:top w:val="single" w:sz="4" w:space="0" w:color="000000"/>
              <w:left w:val="single" w:sz="4" w:space="0" w:color="000000"/>
              <w:bottom w:val="single" w:sz="4" w:space="0" w:color="000000"/>
              <w:right w:val="single" w:sz="4" w:space="0" w:color="000000"/>
            </w:tcBorders>
          </w:tcPr>
          <w:p w14:paraId="39503AEE" w14:textId="5E713545" w:rsidR="000D22F1" w:rsidRPr="004E5FCA" w:rsidRDefault="000D22F1" w:rsidP="000D22F1">
            <w:pPr>
              <w:suppressAutoHyphens/>
              <w:autoSpaceDE w:val="0"/>
              <w:spacing w:after="0" w:line="360" w:lineRule="auto"/>
              <w:jc w:val="both"/>
              <w:rPr>
                <w:rFonts w:eastAsia="Calibri" w:cs="Times New Roman"/>
                <w:kern w:val="0"/>
                <w:lang w:val="es-ES" w:eastAsia="zh-CN"/>
                <w14:ligatures w14:val="none"/>
              </w:rPr>
            </w:pPr>
            <w:r w:rsidRPr="004E5FCA">
              <w:rPr>
                <w:rFonts w:eastAsia="Calibri" w:cs="Times New Roman"/>
                <w:kern w:val="0"/>
                <w:sz w:val="24"/>
                <w:szCs w:val="24"/>
                <w:lang w:eastAsia="zh-CN"/>
                <w14:ligatures w14:val="none"/>
              </w:rPr>
              <w:t>Directora, Coordinador SEP, Coordinadora P</w:t>
            </w:r>
            <w:r>
              <w:rPr>
                <w:rFonts w:eastAsia="Calibri" w:cs="Times New Roman"/>
                <w:kern w:val="0"/>
                <w:sz w:val="24"/>
                <w:szCs w:val="24"/>
                <w:lang w:eastAsia="zh-CN"/>
                <w14:ligatures w14:val="none"/>
              </w:rPr>
              <w:t>AEC</w:t>
            </w:r>
            <w:r w:rsidRPr="004E5FCA">
              <w:rPr>
                <w:rFonts w:eastAsia="Calibri" w:cs="Times New Roman"/>
                <w:kern w:val="0"/>
                <w:sz w:val="24"/>
                <w:szCs w:val="24"/>
                <w:lang w:eastAsia="zh-CN"/>
                <w14:ligatures w14:val="none"/>
              </w:rPr>
              <w:t xml:space="preserve">, UTP </w:t>
            </w:r>
            <w:r>
              <w:rPr>
                <w:rFonts w:eastAsia="Calibri" w:cs="Times New Roman"/>
                <w:kern w:val="0"/>
                <w:sz w:val="24"/>
                <w:szCs w:val="24"/>
                <w:lang w:eastAsia="zh-CN"/>
                <w14:ligatures w14:val="none"/>
              </w:rPr>
              <w:t>básica y m</w:t>
            </w:r>
            <w:r w:rsidRPr="004E5FCA">
              <w:rPr>
                <w:rFonts w:eastAsia="Calibri" w:cs="Times New Roman"/>
                <w:kern w:val="0"/>
                <w:sz w:val="24"/>
                <w:szCs w:val="24"/>
                <w:lang w:eastAsia="zh-CN"/>
                <w14:ligatures w14:val="none"/>
              </w:rPr>
              <w:t>edia</w:t>
            </w:r>
            <w:r>
              <w:rPr>
                <w:rFonts w:eastAsia="Calibri" w:cs="Times New Roman"/>
                <w:kern w:val="0"/>
                <w:sz w:val="24"/>
                <w:szCs w:val="24"/>
                <w:lang w:eastAsia="zh-CN"/>
                <w14:ligatures w14:val="none"/>
              </w:rPr>
              <w:t>, Encargada de Convivencia Educativa, Inspector general</w:t>
            </w:r>
          </w:p>
        </w:tc>
      </w:tr>
      <w:tr w:rsidR="000D22F1" w:rsidRPr="004E5FCA" w14:paraId="02966C66" w14:textId="77777777" w:rsidTr="003A311E">
        <w:tc>
          <w:tcPr>
            <w:tcW w:w="2523" w:type="dxa"/>
            <w:tcBorders>
              <w:top w:val="single" w:sz="4" w:space="0" w:color="000000"/>
              <w:left w:val="single" w:sz="4" w:space="0" w:color="000000"/>
              <w:bottom w:val="single" w:sz="4" w:space="0" w:color="000000"/>
            </w:tcBorders>
          </w:tcPr>
          <w:p w14:paraId="4B38BC24" w14:textId="71895EAC" w:rsidR="000D22F1" w:rsidRPr="004E5FCA" w:rsidRDefault="000D22F1" w:rsidP="000D22F1">
            <w:pPr>
              <w:suppressAutoHyphens/>
              <w:autoSpaceDE w:val="0"/>
              <w:spacing w:after="0" w:line="240" w:lineRule="auto"/>
              <w:rPr>
                <w:rFonts w:eastAsia="Calibri" w:cs="Times New Roman"/>
                <w:b/>
                <w:bCs/>
                <w:kern w:val="0"/>
                <w:sz w:val="24"/>
                <w:szCs w:val="24"/>
                <w:lang w:eastAsia="es-CL"/>
                <w14:ligatures w14:val="none"/>
              </w:rPr>
            </w:pPr>
            <w:r>
              <w:rPr>
                <w:rFonts w:eastAsia="Calibri" w:cs="Times New Roman"/>
                <w:b/>
                <w:bCs/>
                <w:kern w:val="0"/>
                <w:sz w:val="24"/>
                <w:szCs w:val="24"/>
                <w:lang w:eastAsia="es-CL"/>
                <w14:ligatures w14:val="none"/>
              </w:rPr>
              <w:t>R</w:t>
            </w:r>
            <w:r w:rsidRPr="004E5FCA">
              <w:rPr>
                <w:rFonts w:eastAsia="Calibri" w:cs="Times New Roman"/>
                <w:b/>
                <w:bCs/>
                <w:kern w:val="0"/>
                <w:sz w:val="24"/>
                <w:szCs w:val="24"/>
                <w:lang w:eastAsia="es-CL"/>
                <w14:ligatures w14:val="none"/>
              </w:rPr>
              <w:t>ecursos para la implementación</w:t>
            </w:r>
          </w:p>
        </w:tc>
        <w:tc>
          <w:tcPr>
            <w:tcW w:w="7683" w:type="dxa"/>
            <w:tcBorders>
              <w:top w:val="single" w:sz="4" w:space="0" w:color="000000"/>
              <w:left w:val="single" w:sz="4" w:space="0" w:color="000000"/>
              <w:bottom w:val="single" w:sz="4" w:space="0" w:color="000000"/>
              <w:right w:val="single" w:sz="4" w:space="0" w:color="000000"/>
            </w:tcBorders>
          </w:tcPr>
          <w:p w14:paraId="5A4E22B5" w14:textId="698CA01F" w:rsidR="000D22F1" w:rsidRPr="004E5FCA" w:rsidRDefault="000D22F1" w:rsidP="002D27AB">
            <w:pPr>
              <w:suppressAutoHyphens/>
              <w:autoSpaceDE w:val="0"/>
              <w:spacing w:after="0" w:line="360" w:lineRule="auto"/>
              <w:jc w:val="both"/>
              <w:rPr>
                <w:rFonts w:eastAsia="Calibri" w:cs="Times New Roman"/>
                <w:kern w:val="0"/>
                <w:sz w:val="24"/>
                <w:szCs w:val="24"/>
                <w:lang w:eastAsia="zh-CN"/>
                <w14:ligatures w14:val="none"/>
              </w:rPr>
            </w:pPr>
            <w:r w:rsidRPr="004E5FCA">
              <w:rPr>
                <w:rFonts w:eastAsia="Calibri" w:cs="Times New Roman"/>
                <w:kern w:val="0"/>
                <w:sz w:val="24"/>
                <w:szCs w:val="24"/>
                <w:lang w:eastAsia="zh-CN"/>
                <w14:ligatures w14:val="none"/>
              </w:rPr>
              <w:t>Equipo de Gestión- computador- resmas- impresora- libro de actas.</w:t>
            </w:r>
          </w:p>
        </w:tc>
      </w:tr>
      <w:tr w:rsidR="000D22F1" w:rsidRPr="004E5FCA" w14:paraId="4D19A53A" w14:textId="77777777" w:rsidTr="003A311E">
        <w:tc>
          <w:tcPr>
            <w:tcW w:w="2523" w:type="dxa"/>
            <w:tcBorders>
              <w:top w:val="single" w:sz="4" w:space="0" w:color="000000"/>
              <w:left w:val="single" w:sz="4" w:space="0" w:color="000000"/>
              <w:bottom w:val="single" w:sz="4" w:space="0" w:color="000000"/>
            </w:tcBorders>
          </w:tcPr>
          <w:p w14:paraId="45065108" w14:textId="3E01D3E3" w:rsidR="000D22F1" w:rsidRPr="004E5FCA" w:rsidRDefault="000D22F1" w:rsidP="000D22F1">
            <w:pPr>
              <w:suppressAutoHyphens/>
              <w:autoSpaceDE w:val="0"/>
              <w:spacing w:after="0" w:line="360" w:lineRule="auto"/>
              <w:jc w:val="both"/>
              <w:rPr>
                <w:rFonts w:eastAsia="Calibri" w:cs="Times New Roman"/>
                <w:b/>
                <w:bCs/>
                <w:kern w:val="0"/>
                <w:sz w:val="24"/>
                <w:szCs w:val="24"/>
                <w:lang w:eastAsia="es-CL"/>
                <w14:ligatures w14:val="none"/>
              </w:rPr>
            </w:pPr>
            <w:r>
              <w:rPr>
                <w:rFonts w:eastAsia="Calibri" w:cs="Times New Roman"/>
                <w:b/>
                <w:bCs/>
                <w:kern w:val="0"/>
                <w:sz w:val="24"/>
                <w:szCs w:val="24"/>
                <w:lang w:eastAsia="es-CL"/>
                <w14:ligatures w14:val="none"/>
              </w:rPr>
              <w:t>M</w:t>
            </w:r>
            <w:r w:rsidRPr="004E5FCA">
              <w:rPr>
                <w:rFonts w:eastAsia="Calibri" w:cs="Times New Roman"/>
                <w:b/>
                <w:bCs/>
                <w:kern w:val="0"/>
                <w:sz w:val="24"/>
                <w:szCs w:val="24"/>
                <w:lang w:eastAsia="es-CL"/>
                <w14:ligatures w14:val="none"/>
              </w:rPr>
              <w:t>edios de verificación</w:t>
            </w:r>
          </w:p>
        </w:tc>
        <w:tc>
          <w:tcPr>
            <w:tcW w:w="7683" w:type="dxa"/>
            <w:tcBorders>
              <w:top w:val="single" w:sz="4" w:space="0" w:color="000000"/>
              <w:left w:val="single" w:sz="4" w:space="0" w:color="000000"/>
              <w:bottom w:val="single" w:sz="4" w:space="0" w:color="000000"/>
              <w:right w:val="single" w:sz="4" w:space="0" w:color="000000"/>
            </w:tcBorders>
          </w:tcPr>
          <w:p w14:paraId="1E5F67B1" w14:textId="77777777" w:rsidR="000D22F1" w:rsidRPr="004E5FCA" w:rsidRDefault="000D22F1" w:rsidP="000D22F1">
            <w:pPr>
              <w:suppressAutoHyphens/>
              <w:autoSpaceDE w:val="0"/>
              <w:spacing w:after="0" w:line="360" w:lineRule="auto"/>
              <w:jc w:val="both"/>
              <w:rPr>
                <w:rFonts w:eastAsia="Calibri" w:cs="Times New Roman"/>
                <w:kern w:val="0"/>
                <w:lang w:val="es-ES" w:eastAsia="zh-CN"/>
                <w14:ligatures w14:val="none"/>
              </w:rPr>
            </w:pPr>
            <w:r w:rsidRPr="004E5FCA">
              <w:rPr>
                <w:rFonts w:eastAsia="Calibri" w:cs="Times New Roman"/>
                <w:kern w:val="0"/>
                <w:sz w:val="24"/>
                <w:szCs w:val="24"/>
                <w:lang w:eastAsia="zh-CN"/>
                <w14:ligatures w14:val="none"/>
              </w:rPr>
              <w:t>Libro de actas- instrumentos normativos actualizados.</w:t>
            </w:r>
          </w:p>
        </w:tc>
      </w:tr>
      <w:bookmarkEnd w:id="0"/>
    </w:tbl>
    <w:p w14:paraId="6BE47730" w14:textId="77777777" w:rsidR="004E5FCA" w:rsidRPr="004E5FCA" w:rsidRDefault="004E5FCA" w:rsidP="004E5FCA">
      <w:pPr>
        <w:suppressAutoHyphens/>
        <w:autoSpaceDE w:val="0"/>
        <w:spacing w:after="0" w:line="360" w:lineRule="auto"/>
        <w:jc w:val="both"/>
        <w:rPr>
          <w:rFonts w:eastAsia="Calibri" w:cs="Times New Roman"/>
          <w:b/>
          <w:kern w:val="0"/>
          <w:sz w:val="24"/>
          <w:szCs w:val="24"/>
          <w:lang w:eastAsia="zh-CN"/>
          <w14:ligatures w14:val="none"/>
        </w:rPr>
      </w:pPr>
    </w:p>
    <w:p w14:paraId="58827CD9" w14:textId="77777777" w:rsidR="004E5FCA" w:rsidRPr="004E5FCA" w:rsidRDefault="004E5FCA" w:rsidP="004E5FCA">
      <w:pPr>
        <w:suppressAutoHyphens/>
        <w:autoSpaceDE w:val="0"/>
        <w:spacing w:after="0" w:line="360" w:lineRule="auto"/>
        <w:jc w:val="both"/>
        <w:rPr>
          <w:rFonts w:eastAsia="Calibri" w:cs="Times New Roman"/>
          <w:b/>
          <w:kern w:val="0"/>
          <w:sz w:val="24"/>
          <w:szCs w:val="24"/>
          <w:lang w:eastAsia="zh-CN"/>
          <w14:ligatures w14:val="none"/>
        </w:rPr>
      </w:pPr>
    </w:p>
    <w:tbl>
      <w:tblPr>
        <w:tblpPr w:leftFromText="141" w:rightFromText="141" w:horzAnchor="margin" w:tblpY="660"/>
        <w:tblW w:w="10060" w:type="dxa"/>
        <w:tblLayout w:type="fixed"/>
        <w:tblLook w:val="0000" w:firstRow="0" w:lastRow="0" w:firstColumn="0" w:lastColumn="0" w:noHBand="0" w:noVBand="0"/>
      </w:tblPr>
      <w:tblGrid>
        <w:gridCol w:w="2523"/>
        <w:gridCol w:w="7537"/>
      </w:tblGrid>
      <w:tr w:rsidR="00CF1733" w:rsidRPr="004E5FCA" w14:paraId="478E1175" w14:textId="77777777" w:rsidTr="00CF1733">
        <w:tc>
          <w:tcPr>
            <w:tcW w:w="2523" w:type="dxa"/>
            <w:tcBorders>
              <w:top w:val="single" w:sz="4" w:space="0" w:color="000000"/>
              <w:left w:val="single" w:sz="4" w:space="0" w:color="000000"/>
              <w:bottom w:val="single" w:sz="4" w:space="0" w:color="000000"/>
            </w:tcBorders>
            <w:shd w:val="clear" w:color="auto" w:fill="DAE9F7" w:themeFill="text2" w:themeFillTint="1A"/>
          </w:tcPr>
          <w:p w14:paraId="20FC886B" w14:textId="51B75D80" w:rsidR="00CF1733" w:rsidRPr="004E5FCA" w:rsidRDefault="000D22F1" w:rsidP="000D22F1">
            <w:pPr>
              <w:suppressAutoHyphens/>
              <w:autoSpaceDE w:val="0"/>
              <w:spacing w:after="0" w:line="360" w:lineRule="auto"/>
              <w:jc w:val="both"/>
              <w:rPr>
                <w:rFonts w:eastAsia="Calibri" w:cs="Times New Roman"/>
                <w:kern w:val="0"/>
                <w:lang w:val="es-ES" w:eastAsia="zh-CN"/>
                <w14:ligatures w14:val="none"/>
              </w:rPr>
            </w:pPr>
            <w:r w:rsidRPr="000D22F1">
              <w:rPr>
                <w:rFonts w:eastAsia="Calibri" w:cs="Times New Roman"/>
                <w:b/>
                <w:kern w:val="0"/>
                <w:sz w:val="24"/>
                <w:szCs w:val="24"/>
                <w:lang w:eastAsia="zh-CN"/>
                <w14:ligatures w14:val="none"/>
              </w:rPr>
              <w:lastRenderedPageBreak/>
              <w:t>Nombre de la acción</w:t>
            </w:r>
          </w:p>
        </w:tc>
        <w:tc>
          <w:tcPr>
            <w:tcW w:w="7537"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0C4B8084" w14:textId="15EA354B" w:rsidR="00CF1733" w:rsidRPr="004E5FCA" w:rsidRDefault="00CF1733" w:rsidP="00CF1733">
            <w:pPr>
              <w:suppressAutoHyphens/>
              <w:autoSpaceDE w:val="0"/>
              <w:spacing w:after="0" w:line="360" w:lineRule="auto"/>
              <w:jc w:val="both"/>
              <w:rPr>
                <w:rFonts w:eastAsia="Calibri" w:cs="Times New Roman"/>
                <w:kern w:val="0"/>
                <w:lang w:val="es-ES" w:eastAsia="zh-CN"/>
                <w14:ligatures w14:val="none"/>
              </w:rPr>
            </w:pPr>
            <w:r w:rsidRPr="00CF1733">
              <w:rPr>
                <w:rFonts w:eastAsia="Calibri" w:cs="Times New Roman"/>
                <w:b/>
                <w:bCs/>
                <w:kern w:val="0"/>
                <w:sz w:val="24"/>
                <w:szCs w:val="24"/>
                <w:lang w:val="es-ES" w:eastAsia="zh-CN"/>
                <w14:ligatures w14:val="none"/>
              </w:rPr>
              <w:t>Convivencia escolar inclusiva y respetuosa</w:t>
            </w:r>
          </w:p>
        </w:tc>
      </w:tr>
      <w:tr w:rsidR="00CF1733" w:rsidRPr="004E5FCA" w14:paraId="249EDE9B" w14:textId="77777777" w:rsidTr="003A311E">
        <w:tc>
          <w:tcPr>
            <w:tcW w:w="2523" w:type="dxa"/>
            <w:tcBorders>
              <w:top w:val="single" w:sz="4" w:space="0" w:color="000000"/>
              <w:left w:val="single" w:sz="4" w:space="0" w:color="000000"/>
              <w:bottom w:val="single" w:sz="4" w:space="0" w:color="000000"/>
            </w:tcBorders>
            <w:shd w:val="clear" w:color="auto" w:fill="FFFFFF" w:themeFill="background1"/>
          </w:tcPr>
          <w:p w14:paraId="652E718D" w14:textId="77777777" w:rsidR="000D22F1" w:rsidRPr="000D22F1" w:rsidRDefault="000D22F1" w:rsidP="000D22F1">
            <w:pPr>
              <w:suppressAutoHyphens/>
              <w:autoSpaceDE w:val="0"/>
              <w:spacing w:after="0" w:line="360" w:lineRule="auto"/>
              <w:jc w:val="both"/>
              <w:rPr>
                <w:rFonts w:eastAsia="Calibri" w:cs="Times New Roman"/>
                <w:b/>
                <w:kern w:val="0"/>
                <w:sz w:val="24"/>
                <w:szCs w:val="24"/>
                <w:lang w:eastAsia="zh-CN"/>
                <w14:ligatures w14:val="none"/>
              </w:rPr>
            </w:pPr>
            <w:r w:rsidRPr="000D22F1">
              <w:rPr>
                <w:rFonts w:eastAsia="Calibri" w:cs="Times New Roman"/>
                <w:b/>
                <w:kern w:val="0"/>
                <w:sz w:val="24"/>
                <w:szCs w:val="24"/>
                <w:lang w:eastAsia="zh-CN"/>
                <w14:ligatures w14:val="none"/>
              </w:rPr>
              <w:t>Descripción de la acción</w:t>
            </w:r>
          </w:p>
          <w:p w14:paraId="204CECB6" w14:textId="388D8EED" w:rsidR="00CF1733" w:rsidRPr="004E5FCA" w:rsidRDefault="00CF1733" w:rsidP="00CF1733">
            <w:pPr>
              <w:suppressAutoHyphens/>
              <w:autoSpaceDE w:val="0"/>
              <w:spacing w:after="0" w:line="360" w:lineRule="auto"/>
              <w:jc w:val="both"/>
              <w:rPr>
                <w:rFonts w:eastAsia="Calibri" w:cs="Times New Roman"/>
                <w:b/>
                <w:kern w:val="0"/>
                <w:sz w:val="24"/>
                <w:szCs w:val="24"/>
                <w:lang w:eastAsia="zh-CN"/>
                <w14:ligatures w14:val="none"/>
              </w:rPr>
            </w:pPr>
          </w:p>
        </w:tc>
        <w:tc>
          <w:tcPr>
            <w:tcW w:w="753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21C567" w14:textId="1E3C6C90" w:rsidR="00CF1733" w:rsidRPr="004E5FCA" w:rsidRDefault="00CF1733" w:rsidP="00CF1733">
            <w:pPr>
              <w:suppressAutoHyphens/>
              <w:autoSpaceDE w:val="0"/>
              <w:spacing w:after="0" w:line="360" w:lineRule="auto"/>
              <w:jc w:val="both"/>
              <w:rPr>
                <w:rFonts w:eastAsia="Calibri" w:cs="Times New Roman"/>
                <w:kern w:val="0"/>
                <w:sz w:val="24"/>
                <w:szCs w:val="24"/>
                <w:lang w:eastAsia="zh-CN"/>
                <w14:ligatures w14:val="none"/>
              </w:rPr>
            </w:pPr>
            <w:r w:rsidRPr="004E5FCA">
              <w:rPr>
                <w:rFonts w:eastAsia="Calibri" w:cs="Times New Roman"/>
                <w:kern w:val="0"/>
                <w:sz w:val="24"/>
                <w:szCs w:val="24"/>
                <w:lang w:eastAsia="zh-CN"/>
                <w14:ligatures w14:val="none"/>
              </w:rPr>
              <w:t xml:space="preserve">Implementar y monitorear </w:t>
            </w:r>
            <w:r w:rsidR="002D27AB" w:rsidRPr="004E5FCA">
              <w:rPr>
                <w:rFonts w:eastAsia="Calibri" w:cs="Times New Roman"/>
                <w:kern w:val="0"/>
                <w:sz w:val="24"/>
                <w:szCs w:val="24"/>
                <w:lang w:eastAsia="zh-CN"/>
                <w14:ligatures w14:val="none"/>
              </w:rPr>
              <w:t>de acuerdo con</w:t>
            </w:r>
            <w:r w:rsidRPr="004E5FCA">
              <w:rPr>
                <w:rFonts w:eastAsia="Calibri" w:cs="Times New Roman"/>
                <w:kern w:val="0"/>
                <w:sz w:val="24"/>
                <w:szCs w:val="24"/>
                <w:lang w:eastAsia="zh-CN"/>
                <w14:ligatures w14:val="none"/>
              </w:rPr>
              <w:t xml:space="preserve"> calendario escolar realización de actividades y actos que fomenten la tolerancia e inclusión, favoreciendo la incorporación de una cultura inclusiva.</w:t>
            </w:r>
          </w:p>
        </w:tc>
      </w:tr>
      <w:tr w:rsidR="00CF1733" w:rsidRPr="004E5FCA" w14:paraId="3CDF2BFD" w14:textId="77777777" w:rsidTr="003A311E">
        <w:trPr>
          <w:trHeight w:val="938"/>
        </w:trPr>
        <w:tc>
          <w:tcPr>
            <w:tcW w:w="2523" w:type="dxa"/>
            <w:tcBorders>
              <w:top w:val="single" w:sz="4" w:space="0" w:color="000000"/>
              <w:left w:val="single" w:sz="4" w:space="0" w:color="000000"/>
              <w:bottom w:val="single" w:sz="4" w:space="0" w:color="000000"/>
            </w:tcBorders>
          </w:tcPr>
          <w:p w14:paraId="270C474A" w14:textId="77777777" w:rsidR="000D22F1" w:rsidRPr="000D22F1" w:rsidRDefault="000D22F1" w:rsidP="000D22F1">
            <w:pPr>
              <w:suppressAutoHyphens/>
              <w:autoSpaceDE w:val="0"/>
              <w:spacing w:after="0" w:line="360" w:lineRule="auto"/>
              <w:jc w:val="both"/>
              <w:rPr>
                <w:rFonts w:eastAsia="Calibri" w:cs="Times New Roman"/>
                <w:b/>
                <w:kern w:val="0"/>
                <w:sz w:val="24"/>
                <w:szCs w:val="24"/>
                <w:lang w:eastAsia="zh-CN"/>
                <w14:ligatures w14:val="none"/>
              </w:rPr>
            </w:pPr>
            <w:r w:rsidRPr="000D22F1">
              <w:rPr>
                <w:rFonts w:eastAsia="Calibri" w:cs="Times New Roman"/>
                <w:b/>
                <w:kern w:val="0"/>
                <w:sz w:val="24"/>
                <w:szCs w:val="24"/>
                <w:lang w:eastAsia="zh-CN"/>
                <w14:ligatures w14:val="none"/>
              </w:rPr>
              <w:t>Objetivo</w:t>
            </w:r>
          </w:p>
          <w:p w14:paraId="3040969D" w14:textId="29B0EB79" w:rsidR="00CF1733" w:rsidRPr="004E5FCA" w:rsidRDefault="00CF1733" w:rsidP="00CF1733">
            <w:pPr>
              <w:suppressAutoHyphens/>
              <w:autoSpaceDE w:val="0"/>
              <w:spacing w:after="0" w:line="360" w:lineRule="auto"/>
              <w:jc w:val="both"/>
              <w:rPr>
                <w:rFonts w:eastAsia="Calibri" w:cs="Times New Roman"/>
                <w:kern w:val="0"/>
                <w:lang w:val="es-ES" w:eastAsia="zh-CN"/>
                <w14:ligatures w14:val="none"/>
              </w:rPr>
            </w:pPr>
          </w:p>
        </w:tc>
        <w:tc>
          <w:tcPr>
            <w:tcW w:w="7537" w:type="dxa"/>
            <w:tcBorders>
              <w:top w:val="single" w:sz="4" w:space="0" w:color="000000"/>
              <w:left w:val="single" w:sz="4" w:space="0" w:color="000000"/>
              <w:bottom w:val="single" w:sz="4" w:space="0" w:color="000000"/>
              <w:right w:val="single" w:sz="4" w:space="0" w:color="000000"/>
            </w:tcBorders>
          </w:tcPr>
          <w:p w14:paraId="55AF305C" w14:textId="6DB659E4" w:rsidR="00CF1733" w:rsidRPr="004E5FCA" w:rsidRDefault="00CF1733" w:rsidP="00CF1733">
            <w:pPr>
              <w:suppressAutoHyphens/>
              <w:autoSpaceDE w:val="0"/>
              <w:spacing w:after="0" w:line="360" w:lineRule="auto"/>
              <w:jc w:val="both"/>
              <w:rPr>
                <w:rFonts w:eastAsia="Calibri" w:cs="Times New Roman"/>
                <w:kern w:val="0"/>
                <w:sz w:val="24"/>
                <w:lang w:eastAsia="es-CL"/>
                <w14:ligatures w14:val="none"/>
              </w:rPr>
            </w:pPr>
            <w:r w:rsidRPr="004E5FCA">
              <w:rPr>
                <w:rFonts w:eastAsia="Calibri" w:cs="Times New Roman"/>
                <w:kern w:val="0"/>
                <w:sz w:val="24"/>
                <w:szCs w:val="24"/>
                <w:lang w:eastAsia="es-CL"/>
                <w14:ligatures w14:val="none"/>
              </w:rPr>
              <w:t>Apoyar el desarrollo de actividades que fomentan el respeto, tolerancia e inclusión de acuerdo con fechas indicadas por calendario escolar.</w:t>
            </w:r>
          </w:p>
        </w:tc>
      </w:tr>
      <w:tr w:rsidR="00CF1733" w:rsidRPr="004E5FCA" w14:paraId="520D8C46" w14:textId="77777777" w:rsidTr="000D22F1">
        <w:trPr>
          <w:trHeight w:val="390"/>
        </w:trPr>
        <w:tc>
          <w:tcPr>
            <w:tcW w:w="2523" w:type="dxa"/>
            <w:tcBorders>
              <w:top w:val="single" w:sz="4" w:space="0" w:color="000000"/>
              <w:left w:val="single" w:sz="4" w:space="0" w:color="000000"/>
              <w:bottom w:val="single" w:sz="4" w:space="0" w:color="000000"/>
            </w:tcBorders>
          </w:tcPr>
          <w:p w14:paraId="58A75855" w14:textId="6A045796" w:rsidR="00CF1733" w:rsidRPr="004E5FCA" w:rsidRDefault="000D22F1" w:rsidP="000D22F1">
            <w:pPr>
              <w:suppressAutoHyphens/>
              <w:autoSpaceDE w:val="0"/>
              <w:spacing w:after="0" w:line="360" w:lineRule="auto"/>
              <w:jc w:val="both"/>
              <w:rPr>
                <w:rFonts w:eastAsia="Calibri" w:cs="Times New Roman"/>
                <w:kern w:val="0"/>
                <w:lang w:val="es-ES" w:eastAsia="zh-CN"/>
                <w14:ligatures w14:val="none"/>
              </w:rPr>
            </w:pPr>
            <w:r w:rsidRPr="000D22F1">
              <w:rPr>
                <w:rFonts w:eastAsia="Calibri" w:cs="Times New Roman"/>
                <w:b/>
                <w:kern w:val="0"/>
                <w:sz w:val="24"/>
                <w:szCs w:val="24"/>
                <w:lang w:eastAsia="zh-CN"/>
                <w14:ligatures w14:val="none"/>
              </w:rPr>
              <w:t>Fecha</w:t>
            </w:r>
          </w:p>
        </w:tc>
        <w:tc>
          <w:tcPr>
            <w:tcW w:w="7537" w:type="dxa"/>
            <w:tcBorders>
              <w:top w:val="single" w:sz="4" w:space="0" w:color="000000"/>
              <w:left w:val="single" w:sz="4" w:space="0" w:color="000000"/>
              <w:bottom w:val="single" w:sz="4" w:space="0" w:color="000000"/>
              <w:right w:val="single" w:sz="4" w:space="0" w:color="000000"/>
            </w:tcBorders>
          </w:tcPr>
          <w:p w14:paraId="3F12DF4E" w14:textId="46235C33" w:rsidR="00CF1733" w:rsidRPr="004E5FCA" w:rsidRDefault="00CF1733" w:rsidP="00CF1733">
            <w:pPr>
              <w:suppressAutoHyphens/>
              <w:autoSpaceDE w:val="0"/>
              <w:spacing w:after="0" w:line="360" w:lineRule="auto"/>
              <w:jc w:val="both"/>
              <w:rPr>
                <w:rFonts w:eastAsia="Calibri" w:cs="Times New Roman"/>
                <w:kern w:val="0"/>
                <w:sz w:val="24"/>
                <w:szCs w:val="24"/>
                <w:lang w:eastAsia="zh-CN"/>
                <w14:ligatures w14:val="none"/>
              </w:rPr>
            </w:pPr>
            <w:r w:rsidRPr="004E5FCA">
              <w:rPr>
                <w:rFonts w:eastAsia="Calibri" w:cs="Times New Roman"/>
                <w:kern w:val="0"/>
                <w:sz w:val="24"/>
                <w:szCs w:val="24"/>
                <w:lang w:eastAsia="zh-CN"/>
                <w14:ligatures w14:val="none"/>
              </w:rPr>
              <w:t>Marzo a diciembre</w:t>
            </w:r>
          </w:p>
        </w:tc>
      </w:tr>
      <w:tr w:rsidR="00CF1733" w:rsidRPr="004E5FCA" w14:paraId="35CA72E1" w14:textId="77777777" w:rsidTr="003A311E">
        <w:tc>
          <w:tcPr>
            <w:tcW w:w="2523" w:type="dxa"/>
            <w:tcBorders>
              <w:top w:val="single" w:sz="4" w:space="0" w:color="000000"/>
              <w:left w:val="single" w:sz="4" w:space="0" w:color="000000"/>
              <w:bottom w:val="single" w:sz="4" w:space="0" w:color="000000"/>
            </w:tcBorders>
          </w:tcPr>
          <w:p w14:paraId="4DF8A784" w14:textId="36B7BDFF" w:rsidR="00CF1733" w:rsidRPr="004E5FCA" w:rsidRDefault="000D22F1" w:rsidP="000D22F1">
            <w:pPr>
              <w:suppressAutoHyphens/>
              <w:autoSpaceDE w:val="0"/>
              <w:spacing w:after="0" w:line="360" w:lineRule="auto"/>
              <w:jc w:val="both"/>
              <w:rPr>
                <w:rFonts w:eastAsia="Calibri" w:cs="Times New Roman"/>
                <w:b/>
                <w:bCs/>
                <w:kern w:val="0"/>
                <w:sz w:val="24"/>
                <w:szCs w:val="24"/>
                <w:lang w:eastAsia="es-CL"/>
                <w14:ligatures w14:val="none"/>
              </w:rPr>
            </w:pPr>
            <w:r w:rsidRPr="000D22F1">
              <w:rPr>
                <w:rFonts w:eastAsia="Calibri" w:cs="Times New Roman"/>
                <w:b/>
                <w:kern w:val="0"/>
                <w:sz w:val="24"/>
                <w:szCs w:val="24"/>
                <w:lang w:eastAsia="zh-CN"/>
                <w14:ligatures w14:val="none"/>
              </w:rPr>
              <w:t>Responsable</w:t>
            </w:r>
          </w:p>
        </w:tc>
        <w:tc>
          <w:tcPr>
            <w:tcW w:w="7537" w:type="dxa"/>
            <w:tcBorders>
              <w:top w:val="single" w:sz="4" w:space="0" w:color="000000"/>
              <w:left w:val="single" w:sz="4" w:space="0" w:color="000000"/>
              <w:bottom w:val="single" w:sz="4" w:space="0" w:color="000000"/>
              <w:right w:val="single" w:sz="4" w:space="0" w:color="000000"/>
            </w:tcBorders>
          </w:tcPr>
          <w:p w14:paraId="573F631F" w14:textId="4CAD37C8" w:rsidR="00CF1733" w:rsidRPr="004E5FCA" w:rsidRDefault="00CF1733" w:rsidP="00CF1733">
            <w:pPr>
              <w:suppressAutoHyphens/>
              <w:autoSpaceDE w:val="0"/>
              <w:spacing w:after="0" w:line="360" w:lineRule="auto"/>
              <w:jc w:val="both"/>
              <w:rPr>
                <w:rFonts w:eastAsia="Calibri" w:cs="Times New Roman"/>
                <w:kern w:val="0"/>
                <w:lang w:val="es-ES" w:eastAsia="zh-CN"/>
                <w14:ligatures w14:val="none"/>
              </w:rPr>
            </w:pPr>
            <w:r>
              <w:rPr>
                <w:rFonts w:eastAsia="Calibri" w:cs="Times New Roman"/>
                <w:kern w:val="0"/>
                <w:sz w:val="24"/>
                <w:szCs w:val="24"/>
                <w:lang w:eastAsia="zh-CN"/>
                <w14:ligatures w14:val="none"/>
              </w:rPr>
              <w:t>Coordinadora PAEC-</w:t>
            </w:r>
            <w:r w:rsidRPr="004E5FCA">
              <w:rPr>
                <w:rFonts w:eastAsia="Calibri" w:cs="Times New Roman"/>
                <w:kern w:val="0"/>
                <w:sz w:val="24"/>
                <w:szCs w:val="24"/>
                <w:lang w:eastAsia="zh-CN"/>
                <w14:ligatures w14:val="none"/>
              </w:rPr>
              <w:t xml:space="preserve"> Encargado de Convivencia</w:t>
            </w:r>
          </w:p>
        </w:tc>
      </w:tr>
      <w:tr w:rsidR="00CF1733" w:rsidRPr="004E5FCA" w14:paraId="0F05261A" w14:textId="77777777" w:rsidTr="003A311E">
        <w:tc>
          <w:tcPr>
            <w:tcW w:w="2523" w:type="dxa"/>
            <w:tcBorders>
              <w:top w:val="single" w:sz="4" w:space="0" w:color="000000"/>
              <w:left w:val="single" w:sz="4" w:space="0" w:color="000000"/>
              <w:bottom w:val="single" w:sz="4" w:space="0" w:color="000000"/>
            </w:tcBorders>
          </w:tcPr>
          <w:p w14:paraId="248EAFFE" w14:textId="1706A4ED" w:rsidR="00CF1733" w:rsidRPr="004E5FCA" w:rsidRDefault="000D22F1" w:rsidP="000D22F1">
            <w:pPr>
              <w:suppressAutoHyphens/>
              <w:autoSpaceDE w:val="0"/>
              <w:spacing w:after="0" w:line="360" w:lineRule="auto"/>
              <w:jc w:val="both"/>
              <w:rPr>
                <w:rFonts w:eastAsia="Calibri" w:cs="Times New Roman"/>
                <w:b/>
                <w:bCs/>
                <w:kern w:val="0"/>
                <w:sz w:val="24"/>
                <w:szCs w:val="24"/>
                <w:lang w:eastAsia="es-CL"/>
                <w14:ligatures w14:val="none"/>
              </w:rPr>
            </w:pPr>
            <w:r w:rsidRPr="000D22F1">
              <w:rPr>
                <w:rFonts w:eastAsia="Calibri" w:cs="Times New Roman"/>
                <w:b/>
                <w:kern w:val="0"/>
                <w:sz w:val="24"/>
                <w:szCs w:val="24"/>
                <w:lang w:eastAsia="zh-CN"/>
                <w14:ligatures w14:val="none"/>
              </w:rPr>
              <w:t>Recursos para la implementación</w:t>
            </w:r>
          </w:p>
        </w:tc>
        <w:tc>
          <w:tcPr>
            <w:tcW w:w="7537" w:type="dxa"/>
            <w:tcBorders>
              <w:top w:val="single" w:sz="4" w:space="0" w:color="000000"/>
              <w:left w:val="single" w:sz="4" w:space="0" w:color="000000"/>
              <w:bottom w:val="single" w:sz="4" w:space="0" w:color="000000"/>
              <w:right w:val="single" w:sz="4" w:space="0" w:color="000000"/>
            </w:tcBorders>
          </w:tcPr>
          <w:p w14:paraId="235F030F" w14:textId="621CBA2D" w:rsidR="00CF1733" w:rsidRPr="004E5FCA" w:rsidRDefault="00CF1733" w:rsidP="00CF1733">
            <w:pPr>
              <w:suppressAutoHyphens/>
              <w:autoSpaceDE w:val="0"/>
              <w:spacing w:after="0" w:line="360" w:lineRule="auto"/>
              <w:jc w:val="both"/>
              <w:rPr>
                <w:rFonts w:eastAsia="Calibri" w:cs="Times New Roman"/>
                <w:kern w:val="0"/>
                <w:sz w:val="24"/>
                <w:szCs w:val="24"/>
                <w:lang w:eastAsia="zh-CN"/>
                <w14:ligatures w14:val="none"/>
              </w:rPr>
            </w:pPr>
            <w:r w:rsidRPr="004E5FCA">
              <w:rPr>
                <w:rFonts w:eastAsia="Calibri" w:cs="Times New Roman"/>
                <w:kern w:val="0"/>
                <w:sz w:val="24"/>
                <w:szCs w:val="24"/>
                <w:lang w:eastAsia="zh-CN"/>
                <w14:ligatures w14:val="none"/>
              </w:rPr>
              <w:t xml:space="preserve"> Computador- resmas- impresora- maquina fotográfica, equipos de audio y otros de acuerdo con necesidad.</w:t>
            </w:r>
          </w:p>
        </w:tc>
      </w:tr>
      <w:tr w:rsidR="00CF1733" w:rsidRPr="004E5FCA" w14:paraId="12CC16EE" w14:textId="77777777" w:rsidTr="003A311E">
        <w:tc>
          <w:tcPr>
            <w:tcW w:w="2523" w:type="dxa"/>
            <w:tcBorders>
              <w:top w:val="single" w:sz="4" w:space="0" w:color="000000"/>
              <w:left w:val="single" w:sz="4" w:space="0" w:color="000000"/>
              <w:bottom w:val="single" w:sz="4" w:space="0" w:color="000000"/>
            </w:tcBorders>
          </w:tcPr>
          <w:p w14:paraId="595BD7D8" w14:textId="3F6C853B" w:rsidR="00CF1733" w:rsidRPr="004E5FCA" w:rsidRDefault="000D22F1" w:rsidP="00CF1733">
            <w:pPr>
              <w:suppressAutoHyphens/>
              <w:autoSpaceDE w:val="0"/>
              <w:spacing w:after="0" w:line="360" w:lineRule="auto"/>
              <w:jc w:val="both"/>
              <w:rPr>
                <w:rFonts w:eastAsia="Calibri" w:cs="Times New Roman"/>
                <w:b/>
                <w:bCs/>
                <w:kern w:val="0"/>
                <w:sz w:val="24"/>
                <w:szCs w:val="24"/>
                <w:lang w:eastAsia="es-CL"/>
                <w14:ligatures w14:val="none"/>
              </w:rPr>
            </w:pPr>
            <w:r w:rsidRPr="000D22F1">
              <w:rPr>
                <w:rFonts w:eastAsia="Calibri" w:cs="Times New Roman"/>
                <w:b/>
                <w:kern w:val="0"/>
                <w:sz w:val="24"/>
                <w:szCs w:val="24"/>
                <w:lang w:eastAsia="zh-CN"/>
                <w14:ligatures w14:val="none"/>
              </w:rPr>
              <w:t>Medios de verificación</w:t>
            </w:r>
          </w:p>
        </w:tc>
        <w:tc>
          <w:tcPr>
            <w:tcW w:w="7537" w:type="dxa"/>
            <w:tcBorders>
              <w:top w:val="single" w:sz="4" w:space="0" w:color="000000"/>
              <w:left w:val="single" w:sz="4" w:space="0" w:color="000000"/>
              <w:bottom w:val="single" w:sz="4" w:space="0" w:color="000000"/>
              <w:right w:val="single" w:sz="4" w:space="0" w:color="000000"/>
            </w:tcBorders>
          </w:tcPr>
          <w:p w14:paraId="33746178" w14:textId="77777777" w:rsidR="00CF1733" w:rsidRPr="004E5FCA" w:rsidRDefault="00CF1733" w:rsidP="00CF1733">
            <w:pPr>
              <w:suppressAutoHyphens/>
              <w:autoSpaceDE w:val="0"/>
              <w:spacing w:after="0" w:line="360" w:lineRule="auto"/>
              <w:jc w:val="both"/>
              <w:rPr>
                <w:rFonts w:eastAsia="Calibri" w:cs="Times New Roman"/>
                <w:kern w:val="0"/>
                <w:lang w:val="es-ES" w:eastAsia="zh-CN"/>
                <w14:ligatures w14:val="none"/>
              </w:rPr>
            </w:pPr>
            <w:r w:rsidRPr="004E5FCA">
              <w:rPr>
                <w:rFonts w:eastAsia="Calibri" w:cs="Times New Roman"/>
                <w:kern w:val="0"/>
                <w:sz w:val="24"/>
                <w:szCs w:val="24"/>
                <w:lang w:eastAsia="zh-CN"/>
                <w14:ligatures w14:val="none"/>
              </w:rPr>
              <w:t>Planificaciones, fotografías, registro de firmas, afiches, diario mural y otros.</w:t>
            </w:r>
          </w:p>
        </w:tc>
      </w:tr>
    </w:tbl>
    <w:p w14:paraId="3A98763D" w14:textId="77777777" w:rsidR="004E5FCA" w:rsidRPr="004E5FCA" w:rsidRDefault="004E5FCA" w:rsidP="004E5FCA">
      <w:pPr>
        <w:suppressAutoHyphens/>
        <w:autoSpaceDE w:val="0"/>
        <w:spacing w:after="0" w:line="360" w:lineRule="auto"/>
        <w:jc w:val="both"/>
        <w:rPr>
          <w:rFonts w:eastAsia="Calibri" w:cs="Times New Roman"/>
          <w:b/>
          <w:kern w:val="0"/>
          <w:sz w:val="24"/>
          <w:szCs w:val="24"/>
          <w:lang w:eastAsia="zh-CN"/>
          <w14:ligatures w14:val="none"/>
        </w:rPr>
      </w:pPr>
    </w:p>
    <w:p w14:paraId="05FCCA78" w14:textId="77777777" w:rsidR="004E5FCA" w:rsidRPr="004E5FCA" w:rsidRDefault="004E5FCA" w:rsidP="004E5FCA">
      <w:pPr>
        <w:tabs>
          <w:tab w:val="left" w:pos="3120"/>
        </w:tabs>
        <w:suppressAutoHyphens/>
        <w:spacing w:after="200" w:line="276" w:lineRule="auto"/>
        <w:rPr>
          <w:rFonts w:eastAsia="Calibri" w:cs="Times New Roman"/>
          <w:kern w:val="0"/>
          <w:sz w:val="24"/>
          <w:szCs w:val="24"/>
          <w:lang w:eastAsia="zh-CN"/>
          <w14:ligatures w14:val="none"/>
        </w:rPr>
      </w:pPr>
      <w:r w:rsidRPr="004E5FCA">
        <w:rPr>
          <w:rFonts w:eastAsia="Calibri" w:cs="Times New Roman"/>
          <w:kern w:val="0"/>
          <w:sz w:val="24"/>
          <w:szCs w:val="24"/>
          <w:lang w:eastAsia="zh-CN"/>
          <w14:ligatures w14:val="none"/>
        </w:rPr>
        <w:tab/>
      </w:r>
    </w:p>
    <w:tbl>
      <w:tblPr>
        <w:tblW w:w="10065" w:type="dxa"/>
        <w:tblInd w:w="-5" w:type="dxa"/>
        <w:tblLayout w:type="fixed"/>
        <w:tblLook w:val="0000" w:firstRow="0" w:lastRow="0" w:firstColumn="0" w:lastColumn="0" w:noHBand="0" w:noVBand="0"/>
      </w:tblPr>
      <w:tblGrid>
        <w:gridCol w:w="2523"/>
        <w:gridCol w:w="7542"/>
      </w:tblGrid>
      <w:tr w:rsidR="003A311E" w:rsidRPr="004E5FCA" w14:paraId="4824C50B" w14:textId="77777777" w:rsidTr="00271806">
        <w:trPr>
          <w:trHeight w:val="453"/>
        </w:trPr>
        <w:tc>
          <w:tcPr>
            <w:tcW w:w="2523" w:type="dxa"/>
            <w:tcBorders>
              <w:top w:val="single" w:sz="4" w:space="0" w:color="000000"/>
              <w:left w:val="single" w:sz="4" w:space="0" w:color="000000"/>
              <w:bottom w:val="single" w:sz="4" w:space="0" w:color="000000"/>
            </w:tcBorders>
            <w:shd w:val="clear" w:color="auto" w:fill="DAE9F7" w:themeFill="text2" w:themeFillTint="1A"/>
          </w:tcPr>
          <w:p w14:paraId="7B7DF6EA" w14:textId="77777777" w:rsidR="000D22F1" w:rsidRPr="000D22F1" w:rsidRDefault="000D22F1" w:rsidP="000D22F1">
            <w:pPr>
              <w:suppressAutoHyphens/>
              <w:autoSpaceDE w:val="0"/>
              <w:spacing w:after="0" w:line="360" w:lineRule="auto"/>
              <w:jc w:val="both"/>
              <w:rPr>
                <w:rFonts w:eastAsia="Calibri" w:cs="Times New Roman"/>
                <w:b/>
                <w:kern w:val="0"/>
                <w:sz w:val="24"/>
                <w:szCs w:val="24"/>
                <w:lang w:eastAsia="zh-CN"/>
                <w14:ligatures w14:val="none"/>
              </w:rPr>
            </w:pPr>
            <w:r w:rsidRPr="000D22F1">
              <w:rPr>
                <w:rFonts w:eastAsia="Calibri" w:cs="Times New Roman"/>
                <w:b/>
                <w:kern w:val="0"/>
                <w:sz w:val="24"/>
                <w:szCs w:val="24"/>
                <w:lang w:eastAsia="zh-CN"/>
                <w14:ligatures w14:val="none"/>
              </w:rPr>
              <w:t>Nombre de la acción</w:t>
            </w:r>
          </w:p>
          <w:p w14:paraId="35026DF8" w14:textId="43A0F553" w:rsidR="003A311E" w:rsidRPr="004E5FCA" w:rsidRDefault="003A311E" w:rsidP="007F4627">
            <w:pPr>
              <w:suppressAutoHyphens/>
              <w:autoSpaceDE w:val="0"/>
              <w:spacing w:after="0" w:line="360" w:lineRule="auto"/>
              <w:jc w:val="both"/>
              <w:rPr>
                <w:rFonts w:eastAsia="Calibri" w:cs="Times New Roman"/>
                <w:kern w:val="0"/>
                <w:lang w:val="es-ES" w:eastAsia="zh-CN"/>
                <w14:ligatures w14:val="none"/>
              </w:rPr>
            </w:pPr>
          </w:p>
        </w:tc>
        <w:tc>
          <w:tcPr>
            <w:tcW w:w="754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262A845E" w14:textId="20F1B74F" w:rsidR="003A311E" w:rsidRPr="00271806" w:rsidRDefault="00271806" w:rsidP="003A311E">
            <w:pPr>
              <w:suppressAutoHyphens/>
              <w:autoSpaceDE w:val="0"/>
              <w:spacing w:after="0" w:line="360" w:lineRule="auto"/>
              <w:jc w:val="both"/>
              <w:rPr>
                <w:rFonts w:eastAsia="Calibri" w:cs="Times New Roman"/>
                <w:b/>
                <w:bCs/>
                <w:kern w:val="0"/>
                <w:lang w:val="es-ES" w:eastAsia="zh-CN"/>
                <w14:ligatures w14:val="none"/>
              </w:rPr>
            </w:pPr>
            <w:r w:rsidRPr="00271806">
              <w:rPr>
                <w:rFonts w:eastAsia="Calibri" w:cs="Times New Roman"/>
                <w:b/>
                <w:bCs/>
                <w:kern w:val="0"/>
                <w:sz w:val="24"/>
                <w:szCs w:val="24"/>
                <w:lang w:val="es-ES" w:eastAsia="zh-CN"/>
                <w14:ligatures w14:val="none"/>
              </w:rPr>
              <w:t>Derecho a la educación sin discriminación</w:t>
            </w:r>
          </w:p>
        </w:tc>
      </w:tr>
      <w:tr w:rsidR="00CF1733" w:rsidRPr="004E5FCA" w14:paraId="6337E961" w14:textId="77777777" w:rsidTr="003A311E">
        <w:trPr>
          <w:trHeight w:val="1334"/>
        </w:trPr>
        <w:tc>
          <w:tcPr>
            <w:tcW w:w="2523" w:type="dxa"/>
            <w:tcBorders>
              <w:top w:val="single" w:sz="4" w:space="0" w:color="000000"/>
              <w:left w:val="single" w:sz="4" w:space="0" w:color="000000"/>
              <w:bottom w:val="single" w:sz="4" w:space="0" w:color="000000"/>
            </w:tcBorders>
          </w:tcPr>
          <w:p w14:paraId="0D7F6970" w14:textId="77777777" w:rsidR="000D22F1" w:rsidRPr="000D22F1" w:rsidRDefault="000D22F1" w:rsidP="000D22F1">
            <w:pPr>
              <w:suppressAutoHyphens/>
              <w:autoSpaceDE w:val="0"/>
              <w:spacing w:after="0" w:line="360" w:lineRule="auto"/>
              <w:jc w:val="both"/>
              <w:rPr>
                <w:rFonts w:eastAsia="Calibri" w:cs="Times New Roman"/>
                <w:b/>
                <w:kern w:val="0"/>
                <w:sz w:val="24"/>
                <w:szCs w:val="24"/>
                <w:lang w:eastAsia="zh-CN"/>
                <w14:ligatures w14:val="none"/>
              </w:rPr>
            </w:pPr>
            <w:r w:rsidRPr="000D22F1">
              <w:rPr>
                <w:rFonts w:eastAsia="Calibri" w:cs="Times New Roman"/>
                <w:b/>
                <w:kern w:val="0"/>
                <w:sz w:val="24"/>
                <w:szCs w:val="24"/>
                <w:lang w:eastAsia="zh-CN"/>
                <w14:ligatures w14:val="none"/>
              </w:rPr>
              <w:t>Descripción de la acción</w:t>
            </w:r>
          </w:p>
          <w:p w14:paraId="131E08E8" w14:textId="77777777" w:rsidR="000D22F1" w:rsidRPr="000D22F1" w:rsidRDefault="000D22F1" w:rsidP="000D22F1">
            <w:pPr>
              <w:suppressAutoHyphens/>
              <w:autoSpaceDE w:val="0"/>
              <w:spacing w:after="0" w:line="360" w:lineRule="auto"/>
              <w:jc w:val="both"/>
              <w:rPr>
                <w:rFonts w:eastAsia="Calibri" w:cs="Times New Roman"/>
                <w:b/>
                <w:kern w:val="0"/>
                <w:sz w:val="24"/>
                <w:szCs w:val="24"/>
                <w:lang w:eastAsia="zh-CN"/>
                <w14:ligatures w14:val="none"/>
              </w:rPr>
            </w:pPr>
          </w:p>
          <w:p w14:paraId="7E8F2632" w14:textId="4E2A428B" w:rsidR="00CF1733" w:rsidRPr="004E5FCA" w:rsidRDefault="00CF1733" w:rsidP="000D22F1">
            <w:pPr>
              <w:suppressAutoHyphens/>
              <w:autoSpaceDE w:val="0"/>
              <w:spacing w:after="0" w:line="360" w:lineRule="auto"/>
              <w:jc w:val="both"/>
              <w:rPr>
                <w:rFonts w:eastAsia="Calibri" w:cs="Times New Roman"/>
                <w:b/>
                <w:kern w:val="0"/>
                <w:sz w:val="24"/>
                <w:szCs w:val="24"/>
                <w:lang w:eastAsia="zh-CN"/>
                <w14:ligatures w14:val="none"/>
              </w:rPr>
            </w:pPr>
          </w:p>
        </w:tc>
        <w:tc>
          <w:tcPr>
            <w:tcW w:w="7542" w:type="dxa"/>
            <w:tcBorders>
              <w:top w:val="single" w:sz="4" w:space="0" w:color="000000"/>
              <w:left w:val="single" w:sz="4" w:space="0" w:color="000000"/>
              <w:bottom w:val="single" w:sz="4" w:space="0" w:color="000000"/>
              <w:right w:val="single" w:sz="4" w:space="0" w:color="000000"/>
            </w:tcBorders>
          </w:tcPr>
          <w:p w14:paraId="54B94925" w14:textId="5A64240B" w:rsidR="00CF1733" w:rsidRPr="004E5FCA" w:rsidRDefault="00271806" w:rsidP="00271806">
            <w:pPr>
              <w:suppressAutoHyphens/>
              <w:autoSpaceDE w:val="0"/>
              <w:spacing w:after="0" w:line="360" w:lineRule="auto"/>
              <w:jc w:val="both"/>
              <w:rPr>
                <w:rFonts w:eastAsia="Calibri" w:cs="Times New Roman"/>
                <w:kern w:val="0"/>
                <w:sz w:val="24"/>
                <w:szCs w:val="24"/>
                <w:lang w:eastAsia="zh-CN"/>
                <w14:ligatures w14:val="none"/>
              </w:rPr>
            </w:pPr>
            <w:r>
              <w:rPr>
                <w:rFonts w:eastAsia="Calibri" w:cs="Times New Roman"/>
                <w:kern w:val="0"/>
                <w:sz w:val="24"/>
                <w:szCs w:val="24"/>
                <w:lang w:eastAsia="zh-CN"/>
                <w14:ligatures w14:val="none"/>
              </w:rPr>
              <w:t>C</w:t>
            </w:r>
            <w:r w:rsidRPr="00271806">
              <w:rPr>
                <w:rFonts w:eastAsia="Calibri" w:cs="Times New Roman"/>
                <w:kern w:val="0"/>
                <w:sz w:val="24"/>
                <w:szCs w:val="24"/>
                <w:lang w:eastAsia="zh-CN"/>
                <w14:ligatures w14:val="none"/>
              </w:rPr>
              <w:t>reación de entornos abiertos y respetuosos que aceptan y valoran la diversidad de orientaciones sexuales e identidades de géner</w:t>
            </w:r>
            <w:r>
              <w:rPr>
                <w:rFonts w:eastAsia="Calibri" w:cs="Times New Roman"/>
                <w:kern w:val="0"/>
                <w:sz w:val="24"/>
                <w:szCs w:val="24"/>
                <w:lang w:eastAsia="zh-CN"/>
                <w14:ligatures w14:val="none"/>
              </w:rPr>
              <w:t xml:space="preserve">o, favoreciendo </w:t>
            </w:r>
            <w:r w:rsidR="00CF1733" w:rsidRPr="004E5FCA">
              <w:rPr>
                <w:rFonts w:eastAsia="Calibri" w:cs="Times New Roman"/>
                <w:kern w:val="0"/>
                <w:sz w:val="24"/>
                <w:szCs w:val="24"/>
                <w:lang w:eastAsia="zh-CN"/>
                <w14:ligatures w14:val="none"/>
              </w:rPr>
              <w:t xml:space="preserve">una cultura inclusiva en relación con personas </w:t>
            </w:r>
            <w:r>
              <w:rPr>
                <w:rFonts w:eastAsia="Calibri" w:cs="Times New Roman"/>
                <w:kern w:val="0"/>
                <w:sz w:val="24"/>
                <w:szCs w:val="24"/>
                <w:lang w:eastAsia="zh-CN"/>
                <w14:ligatures w14:val="none"/>
              </w:rPr>
              <w:t>(LGTBQI+(</w:t>
            </w:r>
            <w:r w:rsidRPr="00271806">
              <w:rPr>
                <w:rFonts w:eastAsia="Calibri" w:cs="Times New Roman"/>
                <w:kern w:val="0"/>
                <w:sz w:val="24"/>
                <w:szCs w:val="24"/>
                <w:lang w:eastAsia="zh-CN"/>
                <w14:ligatures w14:val="none"/>
              </w:rPr>
              <w:t>Lesbianas, Gays, Transgénero, Bisexuales, Intersexuales, Queer y el "+", que incluye otras identidades como pansexuales, asexuales, no binarias</w:t>
            </w:r>
            <w:r>
              <w:rPr>
                <w:rFonts w:eastAsia="Calibri" w:cs="Times New Roman"/>
                <w:kern w:val="0"/>
                <w:sz w:val="24"/>
                <w:szCs w:val="24"/>
                <w:lang w:eastAsia="zh-CN"/>
                <w14:ligatures w14:val="none"/>
              </w:rPr>
              <w:t xml:space="preserve">) </w:t>
            </w:r>
            <w:r w:rsidR="00CF1733">
              <w:rPr>
                <w:rFonts w:eastAsia="Calibri" w:cs="Times New Roman"/>
                <w:kern w:val="0"/>
                <w:sz w:val="24"/>
                <w:szCs w:val="24"/>
                <w:lang w:eastAsia="zh-CN"/>
                <w14:ligatures w14:val="none"/>
              </w:rPr>
              <w:t>por medio de c</w:t>
            </w:r>
            <w:r w:rsidR="00CF1733" w:rsidRPr="004E5FCA">
              <w:rPr>
                <w:rFonts w:eastAsia="Calibri" w:cs="Times New Roman"/>
                <w:kern w:val="0"/>
                <w:sz w:val="24"/>
                <w:szCs w:val="24"/>
                <w:lang w:eastAsia="zh-CN"/>
                <w14:ligatures w14:val="none"/>
              </w:rPr>
              <w:t xml:space="preserve">harlas, </w:t>
            </w:r>
            <w:r w:rsidR="00CF1733">
              <w:rPr>
                <w:rFonts w:eastAsia="Calibri" w:cs="Times New Roman"/>
                <w:kern w:val="0"/>
                <w:sz w:val="24"/>
                <w:szCs w:val="24"/>
                <w:lang w:eastAsia="zh-CN"/>
                <w14:ligatures w14:val="none"/>
              </w:rPr>
              <w:t xml:space="preserve">talleres, </w:t>
            </w:r>
            <w:r w:rsidR="00CF1733" w:rsidRPr="004E5FCA">
              <w:rPr>
                <w:rFonts w:eastAsia="Calibri" w:cs="Times New Roman"/>
                <w:kern w:val="0"/>
                <w:sz w:val="24"/>
                <w:szCs w:val="24"/>
                <w:lang w:eastAsia="zh-CN"/>
                <w14:ligatures w14:val="none"/>
              </w:rPr>
              <w:t xml:space="preserve">afiches, exposiciones, disertaciones </w:t>
            </w:r>
            <w:r>
              <w:rPr>
                <w:rFonts w:eastAsia="Calibri" w:cs="Times New Roman"/>
                <w:kern w:val="0"/>
                <w:sz w:val="24"/>
                <w:szCs w:val="24"/>
                <w:lang w:eastAsia="zh-CN"/>
                <w14:ligatures w14:val="none"/>
              </w:rPr>
              <w:t>entre otros</w:t>
            </w:r>
            <w:r w:rsidR="00CF1733" w:rsidRPr="004E5FCA">
              <w:rPr>
                <w:rFonts w:eastAsia="Calibri" w:cs="Times New Roman"/>
                <w:kern w:val="0"/>
                <w:sz w:val="24"/>
                <w:szCs w:val="24"/>
                <w:lang w:eastAsia="zh-CN"/>
                <w14:ligatures w14:val="none"/>
              </w:rPr>
              <w:t>.</w:t>
            </w:r>
          </w:p>
        </w:tc>
      </w:tr>
      <w:tr w:rsidR="003A311E" w:rsidRPr="004E5FCA" w14:paraId="62D1C7DA" w14:textId="77777777" w:rsidTr="003A311E">
        <w:tc>
          <w:tcPr>
            <w:tcW w:w="2523" w:type="dxa"/>
            <w:tcBorders>
              <w:top w:val="single" w:sz="4" w:space="0" w:color="000000"/>
              <w:left w:val="single" w:sz="4" w:space="0" w:color="000000"/>
              <w:bottom w:val="single" w:sz="4" w:space="0" w:color="000000"/>
            </w:tcBorders>
          </w:tcPr>
          <w:p w14:paraId="1135A7E3" w14:textId="77777777" w:rsidR="000D22F1" w:rsidRPr="000D22F1" w:rsidRDefault="000D22F1" w:rsidP="000D22F1">
            <w:pPr>
              <w:suppressAutoHyphens/>
              <w:autoSpaceDE w:val="0"/>
              <w:spacing w:after="0" w:line="360" w:lineRule="auto"/>
              <w:jc w:val="both"/>
              <w:rPr>
                <w:rFonts w:eastAsia="Calibri" w:cs="Times New Roman"/>
                <w:b/>
                <w:kern w:val="0"/>
                <w:sz w:val="24"/>
                <w:szCs w:val="24"/>
                <w:lang w:eastAsia="zh-CN"/>
                <w14:ligatures w14:val="none"/>
              </w:rPr>
            </w:pPr>
            <w:r w:rsidRPr="000D22F1">
              <w:rPr>
                <w:rFonts w:eastAsia="Calibri" w:cs="Times New Roman"/>
                <w:b/>
                <w:kern w:val="0"/>
                <w:sz w:val="24"/>
                <w:szCs w:val="24"/>
                <w:lang w:eastAsia="zh-CN"/>
                <w14:ligatures w14:val="none"/>
              </w:rPr>
              <w:t>Objetivo</w:t>
            </w:r>
          </w:p>
          <w:p w14:paraId="45A807FE" w14:textId="6F4E4EDD" w:rsidR="003A311E" w:rsidRPr="004E5FCA" w:rsidRDefault="003A311E" w:rsidP="007F4627">
            <w:pPr>
              <w:suppressAutoHyphens/>
              <w:autoSpaceDE w:val="0"/>
              <w:spacing w:after="0" w:line="360" w:lineRule="auto"/>
              <w:jc w:val="both"/>
              <w:rPr>
                <w:rFonts w:eastAsia="Calibri" w:cs="Times New Roman"/>
                <w:kern w:val="0"/>
                <w:lang w:val="es-ES" w:eastAsia="zh-CN"/>
                <w14:ligatures w14:val="none"/>
              </w:rPr>
            </w:pPr>
          </w:p>
        </w:tc>
        <w:tc>
          <w:tcPr>
            <w:tcW w:w="7542" w:type="dxa"/>
            <w:tcBorders>
              <w:top w:val="single" w:sz="4" w:space="0" w:color="000000"/>
              <w:left w:val="single" w:sz="4" w:space="0" w:color="000000"/>
              <w:bottom w:val="single" w:sz="4" w:space="0" w:color="000000"/>
              <w:right w:val="single" w:sz="4" w:space="0" w:color="000000"/>
            </w:tcBorders>
          </w:tcPr>
          <w:p w14:paraId="046CF3CE" w14:textId="08436414" w:rsidR="003A311E" w:rsidRPr="004E5FCA" w:rsidRDefault="003A311E" w:rsidP="003A311E">
            <w:pPr>
              <w:suppressAutoHyphens/>
              <w:autoSpaceDE w:val="0"/>
              <w:spacing w:after="0" w:line="360" w:lineRule="auto"/>
              <w:jc w:val="both"/>
              <w:rPr>
                <w:rFonts w:eastAsia="Calibri" w:cs="Times New Roman"/>
                <w:kern w:val="0"/>
                <w:sz w:val="24"/>
                <w:lang w:eastAsia="es-CL"/>
                <w14:ligatures w14:val="none"/>
              </w:rPr>
            </w:pPr>
            <w:r w:rsidRPr="004E5FCA">
              <w:rPr>
                <w:rFonts w:eastAsia="Calibri" w:cs="Times New Roman"/>
                <w:kern w:val="0"/>
                <w:sz w:val="24"/>
                <w:szCs w:val="24"/>
                <w:lang w:eastAsia="es-CL"/>
                <w14:ligatures w14:val="none"/>
              </w:rPr>
              <w:t xml:space="preserve">Aplicación de </w:t>
            </w:r>
            <w:r w:rsidR="002D27AB">
              <w:rPr>
                <w:rFonts w:eastAsia="Calibri" w:cs="Times New Roman"/>
                <w:kern w:val="0"/>
                <w:sz w:val="24"/>
                <w:szCs w:val="24"/>
                <w:lang w:eastAsia="es-CL"/>
                <w14:ligatures w14:val="none"/>
              </w:rPr>
              <w:t xml:space="preserve">planes, </w:t>
            </w:r>
            <w:r w:rsidRPr="004E5FCA">
              <w:rPr>
                <w:rFonts w:eastAsia="Calibri" w:cs="Times New Roman"/>
                <w:kern w:val="0"/>
                <w:sz w:val="24"/>
                <w:szCs w:val="24"/>
                <w:lang w:eastAsia="es-CL"/>
                <w14:ligatures w14:val="none"/>
              </w:rPr>
              <w:t xml:space="preserve">normativa y protocolos </w:t>
            </w:r>
            <w:r w:rsidRPr="004E5FCA">
              <w:rPr>
                <w:rFonts w:eastAsia="Calibri" w:cs="Times New Roman"/>
                <w:kern w:val="0"/>
                <w:sz w:val="24"/>
                <w:szCs w:val="24"/>
                <w:lang w:eastAsia="es-CL"/>
                <w14:ligatures w14:val="none"/>
              </w:rPr>
              <w:t>institucionales que</w:t>
            </w:r>
            <w:r w:rsidRPr="004E5FCA">
              <w:rPr>
                <w:rFonts w:eastAsia="Calibri" w:cs="Times New Roman"/>
                <w:kern w:val="0"/>
                <w:sz w:val="24"/>
                <w:szCs w:val="24"/>
                <w:lang w:eastAsia="es-CL"/>
                <w14:ligatures w14:val="none"/>
              </w:rPr>
              <w:t xml:space="preserve"> generen un ambiente de respeto mutuo, digno e igualitario entre los miembros de nuestra comunidad.</w:t>
            </w:r>
          </w:p>
        </w:tc>
      </w:tr>
      <w:tr w:rsidR="003A311E" w:rsidRPr="004E5FCA" w14:paraId="05B1E40A" w14:textId="77777777" w:rsidTr="003A311E">
        <w:tc>
          <w:tcPr>
            <w:tcW w:w="2523" w:type="dxa"/>
            <w:tcBorders>
              <w:top w:val="single" w:sz="4" w:space="0" w:color="000000"/>
              <w:left w:val="single" w:sz="4" w:space="0" w:color="000000"/>
              <w:bottom w:val="single" w:sz="4" w:space="0" w:color="000000"/>
            </w:tcBorders>
          </w:tcPr>
          <w:p w14:paraId="24ECE1DF" w14:textId="33A4CBFA" w:rsidR="003A311E" w:rsidRPr="004E5FCA" w:rsidRDefault="000D22F1" w:rsidP="000D22F1">
            <w:pPr>
              <w:suppressAutoHyphens/>
              <w:autoSpaceDE w:val="0"/>
              <w:spacing w:after="0" w:line="360" w:lineRule="auto"/>
              <w:jc w:val="both"/>
              <w:rPr>
                <w:rFonts w:eastAsia="Calibri" w:cs="Times New Roman"/>
                <w:kern w:val="0"/>
                <w:lang w:val="es-ES" w:eastAsia="zh-CN"/>
                <w14:ligatures w14:val="none"/>
              </w:rPr>
            </w:pPr>
            <w:r w:rsidRPr="000D22F1">
              <w:rPr>
                <w:rFonts w:eastAsia="Calibri" w:cs="Times New Roman"/>
                <w:b/>
                <w:kern w:val="0"/>
                <w:sz w:val="24"/>
                <w:szCs w:val="24"/>
                <w:lang w:eastAsia="zh-CN"/>
                <w14:ligatures w14:val="none"/>
              </w:rPr>
              <w:t>Fecha</w:t>
            </w:r>
          </w:p>
        </w:tc>
        <w:tc>
          <w:tcPr>
            <w:tcW w:w="7542" w:type="dxa"/>
            <w:tcBorders>
              <w:top w:val="single" w:sz="4" w:space="0" w:color="000000"/>
              <w:left w:val="single" w:sz="4" w:space="0" w:color="000000"/>
              <w:bottom w:val="single" w:sz="4" w:space="0" w:color="000000"/>
              <w:right w:val="single" w:sz="4" w:space="0" w:color="000000"/>
            </w:tcBorders>
          </w:tcPr>
          <w:p w14:paraId="1287FAEC" w14:textId="04016628" w:rsidR="003A311E" w:rsidRPr="004E5FCA" w:rsidRDefault="003A311E" w:rsidP="003A311E">
            <w:pPr>
              <w:suppressAutoHyphens/>
              <w:autoSpaceDE w:val="0"/>
              <w:spacing w:after="0" w:line="360" w:lineRule="auto"/>
              <w:jc w:val="both"/>
              <w:rPr>
                <w:rFonts w:eastAsia="Calibri" w:cs="Times New Roman"/>
                <w:kern w:val="0"/>
                <w:sz w:val="24"/>
                <w:szCs w:val="24"/>
                <w:lang w:eastAsia="zh-CN"/>
                <w14:ligatures w14:val="none"/>
              </w:rPr>
            </w:pPr>
            <w:r w:rsidRPr="004E5FCA">
              <w:rPr>
                <w:rFonts w:eastAsia="Calibri" w:cs="Times New Roman"/>
                <w:kern w:val="0"/>
                <w:sz w:val="24"/>
                <w:szCs w:val="24"/>
                <w:lang w:eastAsia="zh-CN"/>
                <w14:ligatures w14:val="none"/>
              </w:rPr>
              <w:t xml:space="preserve">Marzo a </w:t>
            </w:r>
            <w:r w:rsidRPr="004E5FCA">
              <w:rPr>
                <w:rFonts w:eastAsia="Calibri" w:cs="Times New Roman"/>
                <w:kern w:val="0"/>
                <w:sz w:val="24"/>
                <w:szCs w:val="24"/>
                <w:lang w:eastAsia="zh-CN"/>
                <w14:ligatures w14:val="none"/>
              </w:rPr>
              <w:t>noviembre</w:t>
            </w:r>
          </w:p>
        </w:tc>
      </w:tr>
      <w:tr w:rsidR="003A311E" w:rsidRPr="004E5FCA" w14:paraId="33A2C8EB" w14:textId="77777777" w:rsidTr="000D22F1">
        <w:tc>
          <w:tcPr>
            <w:tcW w:w="2523" w:type="dxa"/>
            <w:tcBorders>
              <w:top w:val="single" w:sz="4" w:space="0" w:color="000000"/>
              <w:left w:val="single" w:sz="4" w:space="0" w:color="000000"/>
              <w:bottom w:val="single" w:sz="4" w:space="0" w:color="000000"/>
            </w:tcBorders>
            <w:shd w:val="clear" w:color="auto" w:fill="FFFFFF" w:themeFill="background1"/>
          </w:tcPr>
          <w:p w14:paraId="5C902585" w14:textId="77777777" w:rsidR="000D22F1" w:rsidRPr="000D22F1" w:rsidRDefault="000D22F1" w:rsidP="000D22F1">
            <w:pPr>
              <w:suppressAutoHyphens/>
              <w:autoSpaceDE w:val="0"/>
              <w:spacing w:after="0" w:line="360" w:lineRule="auto"/>
              <w:jc w:val="both"/>
              <w:rPr>
                <w:rFonts w:eastAsia="Calibri" w:cs="Times New Roman"/>
                <w:b/>
                <w:kern w:val="0"/>
                <w:sz w:val="24"/>
                <w:szCs w:val="24"/>
                <w:lang w:eastAsia="zh-CN"/>
                <w14:ligatures w14:val="none"/>
              </w:rPr>
            </w:pPr>
            <w:r w:rsidRPr="000D22F1">
              <w:rPr>
                <w:rFonts w:eastAsia="Calibri" w:cs="Times New Roman"/>
                <w:b/>
                <w:kern w:val="0"/>
                <w:sz w:val="24"/>
                <w:szCs w:val="24"/>
                <w:lang w:eastAsia="zh-CN"/>
                <w14:ligatures w14:val="none"/>
              </w:rPr>
              <w:t>Responsable</w:t>
            </w:r>
          </w:p>
          <w:p w14:paraId="738F5D11" w14:textId="3666339D" w:rsidR="003A311E" w:rsidRPr="004E5FCA" w:rsidRDefault="003A311E" w:rsidP="003A311E">
            <w:pPr>
              <w:suppressAutoHyphens/>
              <w:autoSpaceDE w:val="0"/>
              <w:spacing w:after="0" w:line="240" w:lineRule="auto"/>
              <w:rPr>
                <w:rFonts w:eastAsia="Calibri" w:cs="Times New Roman"/>
                <w:b/>
                <w:bCs/>
                <w:kern w:val="0"/>
                <w:sz w:val="24"/>
                <w:szCs w:val="24"/>
                <w:lang w:eastAsia="es-CL"/>
                <w14:ligatures w14:val="none"/>
              </w:rPr>
            </w:pPr>
          </w:p>
        </w:tc>
        <w:tc>
          <w:tcPr>
            <w:tcW w:w="75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F24DE2" w14:textId="0FDB5DF2" w:rsidR="003A311E" w:rsidRPr="004E5FCA" w:rsidRDefault="003A311E" w:rsidP="007F4627">
            <w:pPr>
              <w:suppressAutoHyphens/>
              <w:autoSpaceDE w:val="0"/>
              <w:spacing w:after="0" w:line="360" w:lineRule="auto"/>
              <w:jc w:val="both"/>
              <w:rPr>
                <w:rFonts w:eastAsia="Calibri" w:cs="Times New Roman"/>
                <w:kern w:val="0"/>
                <w:lang w:val="es-ES" w:eastAsia="zh-CN"/>
                <w14:ligatures w14:val="none"/>
              </w:rPr>
            </w:pPr>
            <w:r w:rsidRPr="004E5FCA">
              <w:rPr>
                <w:rFonts w:eastAsia="Calibri" w:cs="Times New Roman"/>
                <w:kern w:val="0"/>
                <w:sz w:val="24"/>
                <w:szCs w:val="24"/>
                <w:lang w:eastAsia="zh-CN"/>
                <w14:ligatures w14:val="none"/>
              </w:rPr>
              <w:t xml:space="preserve">Directora </w:t>
            </w:r>
            <w:r w:rsidR="00311361">
              <w:rPr>
                <w:rFonts w:eastAsia="Calibri" w:cs="Times New Roman"/>
                <w:kern w:val="0"/>
                <w:sz w:val="24"/>
                <w:szCs w:val="24"/>
                <w:lang w:eastAsia="zh-CN"/>
                <w14:ligatures w14:val="none"/>
              </w:rPr>
              <w:t xml:space="preserve">- </w:t>
            </w:r>
            <w:r w:rsidR="002D27AB">
              <w:rPr>
                <w:rFonts w:eastAsia="Calibri" w:cs="Times New Roman"/>
                <w:kern w:val="0"/>
                <w:sz w:val="24"/>
                <w:szCs w:val="24"/>
                <w:lang w:eastAsia="zh-CN"/>
                <w14:ligatures w14:val="none"/>
              </w:rPr>
              <w:t>E</w:t>
            </w:r>
            <w:r w:rsidRPr="004E5FCA">
              <w:rPr>
                <w:rFonts w:eastAsia="Calibri" w:cs="Times New Roman"/>
                <w:kern w:val="0"/>
                <w:sz w:val="24"/>
                <w:szCs w:val="24"/>
                <w:lang w:eastAsia="zh-CN"/>
                <w14:ligatures w14:val="none"/>
              </w:rPr>
              <w:t>ncargad</w:t>
            </w:r>
            <w:r w:rsidR="002D27AB">
              <w:rPr>
                <w:rFonts w:eastAsia="Calibri" w:cs="Times New Roman"/>
                <w:kern w:val="0"/>
                <w:sz w:val="24"/>
                <w:szCs w:val="24"/>
                <w:lang w:eastAsia="zh-CN"/>
                <w14:ligatures w14:val="none"/>
              </w:rPr>
              <w:t>a</w:t>
            </w:r>
            <w:r w:rsidRPr="004E5FCA">
              <w:rPr>
                <w:rFonts w:eastAsia="Calibri" w:cs="Times New Roman"/>
                <w:kern w:val="0"/>
                <w:sz w:val="24"/>
                <w:szCs w:val="24"/>
                <w:lang w:eastAsia="zh-CN"/>
                <w14:ligatures w14:val="none"/>
              </w:rPr>
              <w:t xml:space="preserve"> de Convivencia E</w:t>
            </w:r>
            <w:r w:rsidR="002D27AB">
              <w:rPr>
                <w:rFonts w:eastAsia="Calibri" w:cs="Times New Roman"/>
                <w:kern w:val="0"/>
                <w:sz w:val="24"/>
                <w:szCs w:val="24"/>
                <w:lang w:eastAsia="zh-CN"/>
                <w14:ligatures w14:val="none"/>
              </w:rPr>
              <w:t>ducativa</w:t>
            </w:r>
            <w:r w:rsidR="00311361">
              <w:rPr>
                <w:rFonts w:eastAsia="Calibri" w:cs="Times New Roman"/>
                <w:kern w:val="0"/>
                <w:sz w:val="24"/>
                <w:szCs w:val="24"/>
                <w:lang w:eastAsia="zh-CN"/>
                <w14:ligatures w14:val="none"/>
              </w:rPr>
              <w:t xml:space="preserve">- </w:t>
            </w:r>
            <w:r w:rsidR="002D27AB">
              <w:rPr>
                <w:rFonts w:eastAsia="Calibri" w:cs="Times New Roman"/>
                <w:kern w:val="0"/>
                <w:sz w:val="24"/>
                <w:szCs w:val="24"/>
                <w:lang w:eastAsia="zh-CN"/>
                <w14:ligatures w14:val="none"/>
              </w:rPr>
              <w:t>P</w:t>
            </w:r>
            <w:r w:rsidR="00311361">
              <w:rPr>
                <w:rFonts w:eastAsia="Calibri" w:cs="Times New Roman"/>
                <w:kern w:val="0"/>
                <w:sz w:val="24"/>
                <w:szCs w:val="24"/>
                <w:lang w:eastAsia="zh-CN"/>
                <w14:ligatures w14:val="none"/>
              </w:rPr>
              <w:t xml:space="preserve">sicólogas </w:t>
            </w:r>
          </w:p>
        </w:tc>
      </w:tr>
      <w:tr w:rsidR="003A311E" w:rsidRPr="004E5FCA" w14:paraId="198C622E" w14:textId="77777777" w:rsidTr="00271806">
        <w:tc>
          <w:tcPr>
            <w:tcW w:w="2523" w:type="dxa"/>
            <w:tcBorders>
              <w:top w:val="single" w:sz="4" w:space="0" w:color="000000"/>
              <w:left w:val="single" w:sz="4" w:space="0" w:color="000000"/>
              <w:bottom w:val="single" w:sz="4" w:space="0" w:color="000000"/>
            </w:tcBorders>
            <w:shd w:val="clear" w:color="auto" w:fill="FFFFFF" w:themeFill="background1"/>
          </w:tcPr>
          <w:p w14:paraId="0E06C41D" w14:textId="799700F1" w:rsidR="003A311E" w:rsidRPr="004E5FCA" w:rsidRDefault="000D22F1" w:rsidP="002D27AB">
            <w:pPr>
              <w:suppressAutoHyphens/>
              <w:autoSpaceDE w:val="0"/>
              <w:spacing w:after="0" w:line="360" w:lineRule="auto"/>
              <w:jc w:val="both"/>
              <w:rPr>
                <w:rFonts w:eastAsia="Calibri" w:cs="Times New Roman"/>
                <w:b/>
                <w:bCs/>
                <w:kern w:val="0"/>
                <w:sz w:val="24"/>
                <w:szCs w:val="24"/>
                <w:lang w:eastAsia="es-CL"/>
                <w14:ligatures w14:val="none"/>
              </w:rPr>
            </w:pPr>
            <w:r w:rsidRPr="000D22F1">
              <w:rPr>
                <w:rFonts w:eastAsia="Calibri" w:cs="Times New Roman"/>
                <w:b/>
                <w:kern w:val="0"/>
                <w:sz w:val="24"/>
                <w:szCs w:val="24"/>
                <w:lang w:eastAsia="zh-CN"/>
                <w14:ligatures w14:val="none"/>
              </w:rPr>
              <w:lastRenderedPageBreak/>
              <w:t>Recursos para la implementación</w:t>
            </w:r>
          </w:p>
        </w:tc>
        <w:tc>
          <w:tcPr>
            <w:tcW w:w="75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04F088" w14:textId="22F53266" w:rsidR="003A311E" w:rsidRPr="004E5FCA" w:rsidRDefault="003A311E" w:rsidP="003A311E">
            <w:pPr>
              <w:suppressAutoHyphens/>
              <w:autoSpaceDE w:val="0"/>
              <w:spacing w:after="0" w:line="360" w:lineRule="auto"/>
              <w:jc w:val="both"/>
              <w:rPr>
                <w:rFonts w:eastAsia="Calibri" w:cs="Times New Roman"/>
                <w:kern w:val="0"/>
                <w:sz w:val="24"/>
                <w:szCs w:val="24"/>
                <w:lang w:eastAsia="zh-CN"/>
                <w14:ligatures w14:val="none"/>
              </w:rPr>
            </w:pPr>
            <w:r w:rsidRPr="004E5FCA">
              <w:rPr>
                <w:rFonts w:eastAsia="Calibri" w:cs="Times New Roman"/>
                <w:kern w:val="0"/>
                <w:sz w:val="24"/>
                <w:szCs w:val="24"/>
                <w:lang w:eastAsia="zh-CN"/>
                <w14:ligatures w14:val="none"/>
              </w:rPr>
              <w:t xml:space="preserve">Contratación de profesionales especialistas en el tema, equipos de sonido, datas, pendones, chapas y otros </w:t>
            </w:r>
            <w:r w:rsidRPr="004E5FCA">
              <w:rPr>
                <w:rFonts w:eastAsia="Calibri" w:cs="Times New Roman"/>
                <w:kern w:val="0"/>
                <w:sz w:val="24"/>
                <w:szCs w:val="24"/>
                <w:lang w:eastAsia="zh-CN"/>
                <w14:ligatures w14:val="none"/>
              </w:rPr>
              <w:t>de acuerdo con</w:t>
            </w:r>
            <w:r w:rsidRPr="004E5FCA">
              <w:rPr>
                <w:rFonts w:eastAsia="Calibri" w:cs="Times New Roman"/>
                <w:kern w:val="0"/>
                <w:sz w:val="24"/>
                <w:szCs w:val="24"/>
                <w:lang w:eastAsia="zh-CN"/>
                <w14:ligatures w14:val="none"/>
              </w:rPr>
              <w:t xml:space="preserve"> </w:t>
            </w:r>
            <w:r w:rsidRPr="004E5FCA">
              <w:rPr>
                <w:rFonts w:eastAsia="Calibri" w:cs="Times New Roman"/>
                <w:kern w:val="0"/>
                <w:sz w:val="24"/>
                <w:szCs w:val="24"/>
                <w:lang w:eastAsia="zh-CN"/>
                <w14:ligatures w14:val="none"/>
              </w:rPr>
              <w:t>necesidad.</w:t>
            </w:r>
          </w:p>
        </w:tc>
      </w:tr>
      <w:tr w:rsidR="003A311E" w:rsidRPr="004E5FCA" w14:paraId="48786A7C" w14:textId="77777777" w:rsidTr="00CF1733">
        <w:tc>
          <w:tcPr>
            <w:tcW w:w="2523" w:type="dxa"/>
            <w:tcBorders>
              <w:top w:val="single" w:sz="4" w:space="0" w:color="000000"/>
              <w:left w:val="single" w:sz="4" w:space="0" w:color="000000"/>
              <w:bottom w:val="single" w:sz="4" w:space="0" w:color="000000"/>
            </w:tcBorders>
            <w:shd w:val="clear" w:color="auto" w:fill="FFFFFF" w:themeFill="background1"/>
          </w:tcPr>
          <w:p w14:paraId="2FFB3792" w14:textId="3316C8B6" w:rsidR="003A311E" w:rsidRPr="004E5FCA" w:rsidRDefault="000D22F1" w:rsidP="003A311E">
            <w:pPr>
              <w:suppressAutoHyphens/>
              <w:autoSpaceDE w:val="0"/>
              <w:spacing w:after="0" w:line="360" w:lineRule="auto"/>
              <w:jc w:val="both"/>
              <w:rPr>
                <w:rFonts w:eastAsia="Calibri" w:cs="Times New Roman"/>
                <w:b/>
                <w:bCs/>
                <w:kern w:val="0"/>
                <w:sz w:val="24"/>
                <w:szCs w:val="24"/>
                <w:lang w:eastAsia="es-CL"/>
                <w14:ligatures w14:val="none"/>
              </w:rPr>
            </w:pPr>
            <w:r w:rsidRPr="000D22F1">
              <w:rPr>
                <w:rFonts w:eastAsia="Calibri" w:cs="Times New Roman"/>
                <w:b/>
                <w:kern w:val="0"/>
                <w:sz w:val="24"/>
                <w:szCs w:val="24"/>
                <w:lang w:eastAsia="zh-CN"/>
                <w14:ligatures w14:val="none"/>
              </w:rPr>
              <w:t>Medios de verificación</w:t>
            </w:r>
          </w:p>
        </w:tc>
        <w:tc>
          <w:tcPr>
            <w:tcW w:w="75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8FA34C" w14:textId="77777777" w:rsidR="003A311E" w:rsidRPr="004E5FCA" w:rsidRDefault="003A311E" w:rsidP="007F4627">
            <w:pPr>
              <w:suppressAutoHyphens/>
              <w:autoSpaceDE w:val="0"/>
              <w:spacing w:after="0" w:line="360" w:lineRule="auto"/>
              <w:jc w:val="both"/>
              <w:rPr>
                <w:rFonts w:eastAsia="Calibri" w:cs="Times New Roman"/>
                <w:kern w:val="0"/>
                <w:lang w:val="es-ES" w:eastAsia="zh-CN"/>
                <w14:ligatures w14:val="none"/>
              </w:rPr>
            </w:pPr>
            <w:r w:rsidRPr="004E5FCA">
              <w:rPr>
                <w:rFonts w:eastAsia="Calibri" w:cs="Times New Roman"/>
                <w:kern w:val="0"/>
                <w:sz w:val="24"/>
                <w:szCs w:val="24"/>
                <w:lang w:eastAsia="zh-CN"/>
                <w14:ligatures w14:val="none"/>
              </w:rPr>
              <w:t>Protocolos, fotografías, hojas de firmas de participantes en charlas etc.</w:t>
            </w:r>
          </w:p>
        </w:tc>
      </w:tr>
    </w:tbl>
    <w:p w14:paraId="530A304D" w14:textId="77777777" w:rsidR="004E5FCA" w:rsidRPr="004E5FCA" w:rsidRDefault="004E5FCA" w:rsidP="004E5FCA">
      <w:pPr>
        <w:suppressAutoHyphens/>
        <w:spacing w:after="200" w:line="276" w:lineRule="auto"/>
        <w:rPr>
          <w:rFonts w:eastAsia="Calibri" w:cs="Times New Roman"/>
          <w:kern w:val="0"/>
          <w:sz w:val="24"/>
          <w:szCs w:val="24"/>
          <w:lang w:eastAsia="zh-CN"/>
          <w14:ligatures w14:val="none"/>
        </w:rPr>
      </w:pPr>
    </w:p>
    <w:tbl>
      <w:tblPr>
        <w:tblW w:w="10065" w:type="dxa"/>
        <w:tblInd w:w="-5" w:type="dxa"/>
        <w:tblLayout w:type="fixed"/>
        <w:tblLook w:val="0000" w:firstRow="0" w:lastRow="0" w:firstColumn="0" w:lastColumn="0" w:noHBand="0" w:noVBand="0"/>
      </w:tblPr>
      <w:tblGrid>
        <w:gridCol w:w="2523"/>
        <w:gridCol w:w="7542"/>
      </w:tblGrid>
      <w:tr w:rsidR="00311361" w:rsidRPr="004E5FCA" w14:paraId="58CAB7D5" w14:textId="77777777" w:rsidTr="008056DA">
        <w:trPr>
          <w:trHeight w:val="346"/>
        </w:trPr>
        <w:tc>
          <w:tcPr>
            <w:tcW w:w="2523" w:type="dxa"/>
            <w:tcBorders>
              <w:top w:val="single" w:sz="4" w:space="0" w:color="000000"/>
              <w:left w:val="single" w:sz="4" w:space="0" w:color="000000"/>
              <w:bottom w:val="single" w:sz="4" w:space="0" w:color="000000"/>
            </w:tcBorders>
            <w:shd w:val="clear" w:color="auto" w:fill="DAE9F7" w:themeFill="text2" w:themeFillTint="1A"/>
          </w:tcPr>
          <w:p w14:paraId="4B9779E2" w14:textId="77777777" w:rsidR="000D22F1" w:rsidRPr="000D22F1" w:rsidRDefault="000D22F1" w:rsidP="000D22F1">
            <w:pPr>
              <w:suppressAutoHyphens/>
              <w:autoSpaceDE w:val="0"/>
              <w:spacing w:after="0" w:line="360" w:lineRule="auto"/>
              <w:jc w:val="both"/>
              <w:rPr>
                <w:rFonts w:eastAsia="Calibri" w:cs="Times New Roman"/>
                <w:b/>
                <w:kern w:val="0"/>
                <w:sz w:val="24"/>
                <w:szCs w:val="24"/>
                <w:lang w:eastAsia="zh-CN"/>
                <w14:ligatures w14:val="none"/>
              </w:rPr>
            </w:pPr>
            <w:r w:rsidRPr="000D22F1">
              <w:rPr>
                <w:rFonts w:eastAsia="Calibri" w:cs="Times New Roman"/>
                <w:b/>
                <w:kern w:val="0"/>
                <w:sz w:val="24"/>
                <w:szCs w:val="24"/>
                <w:lang w:eastAsia="zh-CN"/>
                <w14:ligatures w14:val="none"/>
              </w:rPr>
              <w:t>Nombre de la acción</w:t>
            </w:r>
          </w:p>
          <w:p w14:paraId="7F72420E" w14:textId="54320AA3" w:rsidR="00311361" w:rsidRPr="004E5FCA" w:rsidRDefault="00311361" w:rsidP="007F4627">
            <w:pPr>
              <w:suppressAutoHyphens/>
              <w:autoSpaceDE w:val="0"/>
              <w:spacing w:after="0" w:line="360" w:lineRule="auto"/>
              <w:jc w:val="both"/>
              <w:rPr>
                <w:rFonts w:eastAsia="Calibri" w:cs="Times New Roman"/>
                <w:kern w:val="0"/>
                <w:lang w:val="es-ES" w:eastAsia="zh-CN"/>
                <w14:ligatures w14:val="none"/>
              </w:rPr>
            </w:pPr>
          </w:p>
        </w:tc>
        <w:tc>
          <w:tcPr>
            <w:tcW w:w="754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D5D2113" w14:textId="49A432DC" w:rsidR="00311361" w:rsidRPr="001F3A80" w:rsidRDefault="001F3A80" w:rsidP="007F4627">
            <w:pPr>
              <w:suppressAutoHyphens/>
              <w:autoSpaceDE w:val="0"/>
              <w:spacing w:after="0" w:line="360" w:lineRule="auto"/>
              <w:jc w:val="both"/>
              <w:rPr>
                <w:rFonts w:eastAsia="Calibri" w:cs="Times New Roman"/>
                <w:b/>
                <w:bCs/>
                <w:kern w:val="0"/>
                <w:sz w:val="24"/>
                <w:szCs w:val="24"/>
                <w:lang w:val="es-ES" w:eastAsia="zh-CN"/>
                <w14:ligatures w14:val="none"/>
              </w:rPr>
            </w:pPr>
            <w:r w:rsidRPr="001F3A80">
              <w:rPr>
                <w:rFonts w:eastAsia="Calibri" w:cs="Times New Roman"/>
                <w:b/>
                <w:bCs/>
                <w:kern w:val="0"/>
                <w:sz w:val="24"/>
                <w:szCs w:val="24"/>
                <w:lang w:val="es-ES" w:eastAsia="zh-CN"/>
                <w14:ligatures w14:val="none"/>
              </w:rPr>
              <w:t>Eliminación de barreras para el aprendizaje y la participación</w:t>
            </w:r>
          </w:p>
        </w:tc>
      </w:tr>
      <w:tr w:rsidR="00271806" w:rsidRPr="004E5FCA" w14:paraId="4FF56F64" w14:textId="77777777" w:rsidTr="007F4627">
        <w:trPr>
          <w:trHeight w:val="1334"/>
        </w:trPr>
        <w:tc>
          <w:tcPr>
            <w:tcW w:w="2523" w:type="dxa"/>
            <w:tcBorders>
              <w:top w:val="single" w:sz="4" w:space="0" w:color="000000"/>
              <w:left w:val="single" w:sz="4" w:space="0" w:color="000000"/>
              <w:bottom w:val="single" w:sz="4" w:space="0" w:color="000000"/>
            </w:tcBorders>
          </w:tcPr>
          <w:p w14:paraId="7E1F419F" w14:textId="77777777" w:rsidR="000D22F1" w:rsidRPr="000D22F1" w:rsidRDefault="000D22F1" w:rsidP="000D22F1">
            <w:pPr>
              <w:suppressAutoHyphens/>
              <w:autoSpaceDE w:val="0"/>
              <w:spacing w:after="0" w:line="360" w:lineRule="auto"/>
              <w:jc w:val="both"/>
              <w:rPr>
                <w:rFonts w:eastAsia="Calibri" w:cs="Times New Roman"/>
                <w:b/>
                <w:kern w:val="0"/>
                <w:sz w:val="24"/>
                <w:szCs w:val="24"/>
                <w:lang w:eastAsia="zh-CN"/>
                <w14:ligatures w14:val="none"/>
              </w:rPr>
            </w:pPr>
            <w:r w:rsidRPr="000D22F1">
              <w:rPr>
                <w:rFonts w:eastAsia="Calibri" w:cs="Times New Roman"/>
                <w:b/>
                <w:kern w:val="0"/>
                <w:sz w:val="24"/>
                <w:szCs w:val="24"/>
                <w:lang w:eastAsia="zh-CN"/>
                <w14:ligatures w14:val="none"/>
              </w:rPr>
              <w:t>Descripción de la acción</w:t>
            </w:r>
          </w:p>
          <w:p w14:paraId="2880D3FA" w14:textId="77777777" w:rsidR="000D22F1" w:rsidRPr="000D22F1" w:rsidRDefault="000D22F1" w:rsidP="000D22F1">
            <w:pPr>
              <w:suppressAutoHyphens/>
              <w:autoSpaceDE w:val="0"/>
              <w:spacing w:after="0" w:line="360" w:lineRule="auto"/>
              <w:jc w:val="both"/>
              <w:rPr>
                <w:rFonts w:eastAsia="Calibri" w:cs="Times New Roman"/>
                <w:b/>
                <w:kern w:val="0"/>
                <w:sz w:val="24"/>
                <w:szCs w:val="24"/>
                <w:lang w:eastAsia="zh-CN"/>
                <w14:ligatures w14:val="none"/>
              </w:rPr>
            </w:pPr>
          </w:p>
          <w:p w14:paraId="1CFD1C9A" w14:textId="7BFFC408" w:rsidR="00271806" w:rsidRPr="004E5FCA" w:rsidRDefault="00271806" w:rsidP="000D22F1">
            <w:pPr>
              <w:suppressAutoHyphens/>
              <w:autoSpaceDE w:val="0"/>
              <w:spacing w:after="0" w:line="360" w:lineRule="auto"/>
              <w:jc w:val="both"/>
              <w:rPr>
                <w:rFonts w:eastAsia="Calibri" w:cs="Times New Roman"/>
                <w:b/>
                <w:kern w:val="0"/>
                <w:sz w:val="24"/>
                <w:szCs w:val="24"/>
                <w:lang w:eastAsia="zh-CN"/>
                <w14:ligatures w14:val="none"/>
              </w:rPr>
            </w:pPr>
          </w:p>
        </w:tc>
        <w:tc>
          <w:tcPr>
            <w:tcW w:w="7542" w:type="dxa"/>
            <w:tcBorders>
              <w:top w:val="single" w:sz="4" w:space="0" w:color="000000"/>
              <w:left w:val="single" w:sz="4" w:space="0" w:color="000000"/>
              <w:bottom w:val="single" w:sz="4" w:space="0" w:color="000000"/>
              <w:right w:val="single" w:sz="4" w:space="0" w:color="000000"/>
            </w:tcBorders>
          </w:tcPr>
          <w:p w14:paraId="353F142A" w14:textId="3806B07C" w:rsidR="00271806" w:rsidRPr="004E5FCA" w:rsidRDefault="001F3A80" w:rsidP="007F4627">
            <w:pPr>
              <w:suppressAutoHyphens/>
              <w:autoSpaceDE w:val="0"/>
              <w:spacing w:after="0" w:line="360" w:lineRule="auto"/>
              <w:jc w:val="both"/>
              <w:rPr>
                <w:rFonts w:eastAsia="Calibri" w:cs="Times New Roman"/>
                <w:kern w:val="0"/>
                <w:sz w:val="24"/>
                <w:szCs w:val="24"/>
                <w:lang w:eastAsia="zh-CN"/>
                <w14:ligatures w14:val="none"/>
              </w:rPr>
            </w:pPr>
            <w:r>
              <w:rPr>
                <w:rFonts w:eastAsia="Calibri" w:cs="Times New Roman"/>
                <w:kern w:val="0"/>
                <w:sz w:val="24"/>
                <w:szCs w:val="24"/>
                <w:lang w:eastAsia="zh-CN"/>
                <w14:ligatures w14:val="none"/>
              </w:rPr>
              <w:t>Se pone en práctica la ley N° 21.545, realizan</w:t>
            </w:r>
            <w:r w:rsidR="00077BF5">
              <w:rPr>
                <w:rFonts w:eastAsia="Calibri" w:cs="Times New Roman"/>
                <w:kern w:val="0"/>
                <w:sz w:val="24"/>
                <w:szCs w:val="24"/>
                <w:lang w:eastAsia="zh-CN"/>
                <w14:ligatures w14:val="none"/>
              </w:rPr>
              <w:t>do</w:t>
            </w:r>
            <w:r>
              <w:rPr>
                <w:rFonts w:eastAsia="Calibri" w:cs="Times New Roman"/>
                <w:kern w:val="0"/>
                <w:sz w:val="24"/>
                <w:szCs w:val="24"/>
                <w:lang w:eastAsia="zh-CN"/>
                <w14:ligatures w14:val="none"/>
              </w:rPr>
              <w:t xml:space="preserve"> talleres a la comunidad educativa</w:t>
            </w:r>
            <w:r w:rsidR="00077BF5">
              <w:rPr>
                <w:rFonts w:eastAsia="Calibri" w:cs="Times New Roman"/>
                <w:kern w:val="0"/>
                <w:sz w:val="24"/>
                <w:szCs w:val="24"/>
                <w:lang w:eastAsia="zh-CN"/>
                <w14:ligatures w14:val="none"/>
              </w:rPr>
              <w:t xml:space="preserve"> y talleres específicos para docentes</w:t>
            </w:r>
            <w:r>
              <w:rPr>
                <w:rFonts w:eastAsia="Calibri" w:cs="Times New Roman"/>
                <w:kern w:val="0"/>
                <w:sz w:val="24"/>
                <w:szCs w:val="24"/>
                <w:lang w:eastAsia="zh-CN"/>
                <w14:ligatures w14:val="none"/>
              </w:rPr>
              <w:t xml:space="preserve">, Plan de </w:t>
            </w:r>
            <w:r w:rsidR="00077BF5">
              <w:rPr>
                <w:rFonts w:eastAsia="Calibri" w:cs="Times New Roman"/>
                <w:kern w:val="0"/>
                <w:sz w:val="24"/>
                <w:szCs w:val="24"/>
                <w:lang w:eastAsia="zh-CN"/>
                <w14:ligatures w14:val="none"/>
              </w:rPr>
              <w:t>A</w:t>
            </w:r>
            <w:r>
              <w:rPr>
                <w:rFonts w:eastAsia="Calibri" w:cs="Times New Roman"/>
                <w:kern w:val="0"/>
                <w:sz w:val="24"/>
                <w:szCs w:val="24"/>
                <w:lang w:eastAsia="zh-CN"/>
                <w14:ligatures w14:val="none"/>
              </w:rPr>
              <w:t xml:space="preserve">compañamiento </w:t>
            </w:r>
            <w:r w:rsidR="00077BF5">
              <w:rPr>
                <w:rFonts w:eastAsia="Calibri" w:cs="Times New Roman"/>
                <w:kern w:val="0"/>
                <w:sz w:val="24"/>
                <w:szCs w:val="24"/>
                <w:lang w:eastAsia="zh-CN"/>
                <w14:ligatures w14:val="none"/>
              </w:rPr>
              <w:t>E</w:t>
            </w:r>
            <w:r>
              <w:rPr>
                <w:rFonts w:eastAsia="Calibri" w:cs="Times New Roman"/>
                <w:kern w:val="0"/>
                <w:sz w:val="24"/>
                <w:szCs w:val="24"/>
                <w:lang w:eastAsia="zh-CN"/>
                <w14:ligatures w14:val="none"/>
              </w:rPr>
              <w:t xml:space="preserve">mocional </w:t>
            </w:r>
            <w:r w:rsidR="00077BF5">
              <w:rPr>
                <w:rFonts w:eastAsia="Calibri" w:cs="Times New Roman"/>
                <w:kern w:val="0"/>
                <w:sz w:val="24"/>
                <w:szCs w:val="24"/>
                <w:lang w:eastAsia="zh-CN"/>
                <w14:ligatures w14:val="none"/>
              </w:rPr>
              <w:t>C</w:t>
            </w:r>
            <w:r>
              <w:rPr>
                <w:rFonts w:eastAsia="Calibri" w:cs="Times New Roman"/>
                <w:kern w:val="0"/>
                <w:sz w:val="24"/>
                <w:szCs w:val="24"/>
                <w:lang w:eastAsia="zh-CN"/>
                <w14:ligatures w14:val="none"/>
              </w:rPr>
              <w:t>onductual (PAEC-TEA)</w:t>
            </w:r>
            <w:r w:rsidR="00077BF5">
              <w:rPr>
                <w:rFonts w:eastAsia="Calibri" w:cs="Times New Roman"/>
                <w:kern w:val="0"/>
                <w:sz w:val="24"/>
                <w:szCs w:val="24"/>
                <w:lang w:eastAsia="zh-CN"/>
                <w14:ligatures w14:val="none"/>
              </w:rPr>
              <w:t>, apoyo de especialistas de equipo PAEC, evaluación neurológica, pesqui</w:t>
            </w:r>
            <w:r w:rsidR="002D27AB">
              <w:rPr>
                <w:rFonts w:eastAsia="Calibri" w:cs="Times New Roman"/>
                <w:kern w:val="0"/>
                <w:sz w:val="24"/>
                <w:szCs w:val="24"/>
                <w:lang w:eastAsia="zh-CN"/>
                <w14:ligatures w14:val="none"/>
              </w:rPr>
              <w:t>s</w:t>
            </w:r>
            <w:r w:rsidR="00077BF5">
              <w:rPr>
                <w:rFonts w:eastAsia="Calibri" w:cs="Times New Roman"/>
                <w:kern w:val="0"/>
                <w:sz w:val="24"/>
                <w:szCs w:val="24"/>
                <w:lang w:eastAsia="zh-CN"/>
                <w14:ligatures w14:val="none"/>
              </w:rPr>
              <w:t>aje y evaluación con test ADOS-2.</w:t>
            </w:r>
          </w:p>
        </w:tc>
      </w:tr>
      <w:tr w:rsidR="00311361" w:rsidRPr="004E5FCA" w14:paraId="113AF04A" w14:textId="77777777" w:rsidTr="007F4627">
        <w:tc>
          <w:tcPr>
            <w:tcW w:w="2523" w:type="dxa"/>
            <w:tcBorders>
              <w:top w:val="single" w:sz="4" w:space="0" w:color="000000"/>
              <w:left w:val="single" w:sz="4" w:space="0" w:color="000000"/>
              <w:bottom w:val="single" w:sz="4" w:space="0" w:color="000000"/>
            </w:tcBorders>
          </w:tcPr>
          <w:p w14:paraId="5196BECF" w14:textId="77777777" w:rsidR="000D22F1" w:rsidRPr="000D22F1" w:rsidRDefault="000D22F1" w:rsidP="000D22F1">
            <w:pPr>
              <w:suppressAutoHyphens/>
              <w:autoSpaceDE w:val="0"/>
              <w:spacing w:after="0" w:line="360" w:lineRule="auto"/>
              <w:jc w:val="both"/>
              <w:rPr>
                <w:rFonts w:eastAsia="Calibri" w:cs="Times New Roman"/>
                <w:b/>
                <w:kern w:val="0"/>
                <w:sz w:val="24"/>
                <w:szCs w:val="24"/>
                <w:lang w:eastAsia="zh-CN"/>
                <w14:ligatures w14:val="none"/>
              </w:rPr>
            </w:pPr>
            <w:r w:rsidRPr="000D22F1">
              <w:rPr>
                <w:rFonts w:eastAsia="Calibri" w:cs="Times New Roman"/>
                <w:b/>
                <w:kern w:val="0"/>
                <w:sz w:val="24"/>
                <w:szCs w:val="24"/>
                <w:lang w:eastAsia="zh-CN"/>
                <w14:ligatures w14:val="none"/>
              </w:rPr>
              <w:t>Objetivo</w:t>
            </w:r>
          </w:p>
          <w:p w14:paraId="73FB4FBA" w14:textId="065BE6E5" w:rsidR="00311361" w:rsidRPr="004E5FCA" w:rsidRDefault="00311361" w:rsidP="007F4627">
            <w:pPr>
              <w:suppressAutoHyphens/>
              <w:autoSpaceDE w:val="0"/>
              <w:spacing w:after="0" w:line="360" w:lineRule="auto"/>
              <w:jc w:val="both"/>
              <w:rPr>
                <w:rFonts w:eastAsia="Calibri" w:cs="Times New Roman"/>
                <w:kern w:val="0"/>
                <w:lang w:val="es-ES" w:eastAsia="zh-CN"/>
                <w14:ligatures w14:val="none"/>
              </w:rPr>
            </w:pPr>
          </w:p>
        </w:tc>
        <w:tc>
          <w:tcPr>
            <w:tcW w:w="7542" w:type="dxa"/>
            <w:tcBorders>
              <w:top w:val="single" w:sz="4" w:space="0" w:color="000000"/>
              <w:left w:val="single" w:sz="4" w:space="0" w:color="000000"/>
              <w:bottom w:val="single" w:sz="4" w:space="0" w:color="000000"/>
              <w:right w:val="single" w:sz="4" w:space="0" w:color="000000"/>
            </w:tcBorders>
          </w:tcPr>
          <w:p w14:paraId="0B2E7B40" w14:textId="1AFE50D1" w:rsidR="00311361" w:rsidRPr="004E5FCA" w:rsidRDefault="00311361" w:rsidP="007F4627">
            <w:pPr>
              <w:suppressAutoHyphens/>
              <w:autoSpaceDE w:val="0"/>
              <w:spacing w:after="0" w:line="360" w:lineRule="auto"/>
              <w:jc w:val="both"/>
              <w:rPr>
                <w:rFonts w:eastAsia="Calibri" w:cs="Times New Roman"/>
                <w:kern w:val="0"/>
                <w:sz w:val="24"/>
                <w:lang w:eastAsia="es-CL"/>
                <w14:ligatures w14:val="none"/>
              </w:rPr>
            </w:pPr>
            <w:r w:rsidRPr="00311361">
              <w:rPr>
                <w:rFonts w:eastAsia="Calibri" w:cs="Times New Roman"/>
                <w:kern w:val="0"/>
                <w:sz w:val="24"/>
                <w:szCs w:val="24"/>
                <w:lang w:eastAsia="es-CL"/>
                <w14:ligatures w14:val="none"/>
              </w:rPr>
              <w:t>Garantizar la participación, permanencia y progreso educativo de estudiantes con Trastorno del Espectro Autista (TEA), mediante la implementación de la Ley N.° 21.545</w:t>
            </w:r>
            <w:r w:rsidR="006D22EE">
              <w:rPr>
                <w:rFonts w:eastAsia="Calibri" w:cs="Times New Roman"/>
                <w:kern w:val="0"/>
                <w:sz w:val="24"/>
                <w:szCs w:val="24"/>
                <w:lang w:eastAsia="es-CL"/>
                <w14:ligatures w14:val="none"/>
              </w:rPr>
              <w:t>.</w:t>
            </w:r>
          </w:p>
        </w:tc>
      </w:tr>
      <w:tr w:rsidR="00311361" w:rsidRPr="004E5FCA" w14:paraId="2C2BF2B0" w14:textId="77777777" w:rsidTr="007F4627">
        <w:tc>
          <w:tcPr>
            <w:tcW w:w="2523" w:type="dxa"/>
            <w:tcBorders>
              <w:top w:val="single" w:sz="4" w:space="0" w:color="000000"/>
              <w:left w:val="single" w:sz="4" w:space="0" w:color="000000"/>
              <w:bottom w:val="single" w:sz="4" w:space="0" w:color="000000"/>
            </w:tcBorders>
          </w:tcPr>
          <w:p w14:paraId="1D20F68A" w14:textId="4AB227AA" w:rsidR="00311361" w:rsidRPr="004E5FCA" w:rsidRDefault="000D22F1" w:rsidP="002D27AB">
            <w:pPr>
              <w:suppressAutoHyphens/>
              <w:autoSpaceDE w:val="0"/>
              <w:spacing w:after="0" w:line="360" w:lineRule="auto"/>
              <w:jc w:val="both"/>
              <w:rPr>
                <w:rFonts w:eastAsia="Calibri" w:cs="Times New Roman"/>
                <w:kern w:val="0"/>
                <w:lang w:val="es-ES" w:eastAsia="zh-CN"/>
                <w14:ligatures w14:val="none"/>
              </w:rPr>
            </w:pPr>
            <w:r w:rsidRPr="000D22F1">
              <w:rPr>
                <w:rFonts w:eastAsia="Calibri" w:cs="Times New Roman"/>
                <w:b/>
                <w:kern w:val="0"/>
                <w:sz w:val="24"/>
                <w:szCs w:val="24"/>
                <w:lang w:eastAsia="zh-CN"/>
                <w14:ligatures w14:val="none"/>
              </w:rPr>
              <w:t>Fecha</w:t>
            </w:r>
          </w:p>
        </w:tc>
        <w:tc>
          <w:tcPr>
            <w:tcW w:w="7542" w:type="dxa"/>
            <w:tcBorders>
              <w:top w:val="single" w:sz="4" w:space="0" w:color="000000"/>
              <w:left w:val="single" w:sz="4" w:space="0" w:color="000000"/>
              <w:bottom w:val="single" w:sz="4" w:space="0" w:color="000000"/>
              <w:right w:val="single" w:sz="4" w:space="0" w:color="000000"/>
            </w:tcBorders>
          </w:tcPr>
          <w:p w14:paraId="149ED3B1" w14:textId="77777777" w:rsidR="00311361" w:rsidRPr="004E5FCA" w:rsidRDefault="00311361" w:rsidP="007F4627">
            <w:pPr>
              <w:suppressAutoHyphens/>
              <w:autoSpaceDE w:val="0"/>
              <w:spacing w:after="0" w:line="360" w:lineRule="auto"/>
              <w:jc w:val="both"/>
              <w:rPr>
                <w:rFonts w:eastAsia="Calibri" w:cs="Times New Roman"/>
                <w:kern w:val="0"/>
                <w:sz w:val="24"/>
                <w:szCs w:val="24"/>
                <w:lang w:eastAsia="zh-CN"/>
                <w14:ligatures w14:val="none"/>
              </w:rPr>
            </w:pPr>
            <w:r w:rsidRPr="004E5FCA">
              <w:rPr>
                <w:rFonts w:eastAsia="Calibri" w:cs="Times New Roman"/>
                <w:kern w:val="0"/>
                <w:sz w:val="24"/>
                <w:szCs w:val="24"/>
                <w:lang w:eastAsia="zh-CN"/>
                <w14:ligatures w14:val="none"/>
              </w:rPr>
              <w:t>Marzo a noviembre</w:t>
            </w:r>
          </w:p>
        </w:tc>
      </w:tr>
      <w:tr w:rsidR="00311361" w:rsidRPr="004E5FCA" w14:paraId="26E7F7F3" w14:textId="77777777" w:rsidTr="007F4627">
        <w:tc>
          <w:tcPr>
            <w:tcW w:w="2523" w:type="dxa"/>
            <w:tcBorders>
              <w:top w:val="single" w:sz="4" w:space="0" w:color="000000"/>
              <w:left w:val="single" w:sz="4" w:space="0" w:color="000000"/>
              <w:bottom w:val="single" w:sz="4" w:space="0" w:color="000000"/>
            </w:tcBorders>
          </w:tcPr>
          <w:p w14:paraId="71B5E0BA" w14:textId="77777777" w:rsidR="000D22F1" w:rsidRPr="000D22F1" w:rsidRDefault="000D22F1" w:rsidP="000D22F1">
            <w:pPr>
              <w:suppressAutoHyphens/>
              <w:autoSpaceDE w:val="0"/>
              <w:spacing w:after="0" w:line="360" w:lineRule="auto"/>
              <w:jc w:val="both"/>
              <w:rPr>
                <w:rFonts w:eastAsia="Calibri" w:cs="Times New Roman"/>
                <w:b/>
                <w:kern w:val="0"/>
                <w:sz w:val="24"/>
                <w:szCs w:val="24"/>
                <w:lang w:eastAsia="zh-CN"/>
                <w14:ligatures w14:val="none"/>
              </w:rPr>
            </w:pPr>
            <w:r w:rsidRPr="000D22F1">
              <w:rPr>
                <w:rFonts w:eastAsia="Calibri" w:cs="Times New Roman"/>
                <w:b/>
                <w:kern w:val="0"/>
                <w:sz w:val="24"/>
                <w:szCs w:val="24"/>
                <w:lang w:eastAsia="zh-CN"/>
                <w14:ligatures w14:val="none"/>
              </w:rPr>
              <w:t>Responsable</w:t>
            </w:r>
          </w:p>
          <w:p w14:paraId="2D0A050F" w14:textId="6707B8F2" w:rsidR="00311361" w:rsidRPr="004E5FCA" w:rsidRDefault="00311361" w:rsidP="007F4627">
            <w:pPr>
              <w:suppressAutoHyphens/>
              <w:autoSpaceDE w:val="0"/>
              <w:spacing w:after="0" w:line="240" w:lineRule="auto"/>
              <w:rPr>
                <w:rFonts w:eastAsia="Calibri" w:cs="Times New Roman"/>
                <w:b/>
                <w:bCs/>
                <w:kern w:val="0"/>
                <w:sz w:val="24"/>
                <w:szCs w:val="24"/>
                <w:lang w:eastAsia="es-CL"/>
                <w14:ligatures w14:val="none"/>
              </w:rPr>
            </w:pPr>
          </w:p>
        </w:tc>
        <w:tc>
          <w:tcPr>
            <w:tcW w:w="7542" w:type="dxa"/>
            <w:tcBorders>
              <w:top w:val="single" w:sz="4" w:space="0" w:color="000000"/>
              <w:left w:val="single" w:sz="4" w:space="0" w:color="000000"/>
              <w:bottom w:val="single" w:sz="4" w:space="0" w:color="000000"/>
              <w:right w:val="single" w:sz="4" w:space="0" w:color="000000"/>
            </w:tcBorders>
          </w:tcPr>
          <w:p w14:paraId="7470CFFC" w14:textId="075EE948" w:rsidR="00311361" w:rsidRPr="004E5FCA" w:rsidRDefault="002D27AB" w:rsidP="00311361">
            <w:pPr>
              <w:suppressAutoHyphens/>
              <w:autoSpaceDE w:val="0"/>
              <w:spacing w:after="0" w:line="360" w:lineRule="auto"/>
              <w:jc w:val="both"/>
              <w:rPr>
                <w:rFonts w:eastAsia="Calibri" w:cs="Times New Roman"/>
                <w:kern w:val="0"/>
                <w:lang w:val="es-ES" w:eastAsia="zh-CN"/>
                <w14:ligatures w14:val="none"/>
              </w:rPr>
            </w:pPr>
            <w:r>
              <w:rPr>
                <w:rFonts w:eastAsia="Calibri" w:cs="Times New Roman"/>
                <w:kern w:val="0"/>
                <w:sz w:val="24"/>
                <w:szCs w:val="24"/>
                <w:lang w:eastAsia="zh-CN"/>
                <w14:ligatures w14:val="none"/>
              </w:rPr>
              <w:t xml:space="preserve">Directora, Coordinadora PAEC, </w:t>
            </w:r>
            <w:r w:rsidR="00311361" w:rsidRPr="00311361">
              <w:rPr>
                <w:rFonts w:eastAsia="Calibri" w:cs="Times New Roman"/>
                <w:kern w:val="0"/>
                <w:sz w:val="24"/>
                <w:szCs w:val="24"/>
                <w:lang w:eastAsia="zh-CN"/>
                <w14:ligatures w14:val="none"/>
              </w:rPr>
              <w:t xml:space="preserve">Equipo </w:t>
            </w:r>
            <w:r w:rsidR="00311361">
              <w:rPr>
                <w:rFonts w:eastAsia="Calibri" w:cs="Times New Roman"/>
                <w:kern w:val="0"/>
                <w:sz w:val="24"/>
                <w:szCs w:val="24"/>
                <w:lang w:eastAsia="zh-CN"/>
                <w14:ligatures w14:val="none"/>
              </w:rPr>
              <w:t>PAEC</w:t>
            </w:r>
            <w:r>
              <w:rPr>
                <w:rFonts w:eastAsia="Calibri" w:cs="Times New Roman"/>
                <w:kern w:val="0"/>
                <w:sz w:val="24"/>
                <w:szCs w:val="24"/>
                <w:lang w:eastAsia="zh-CN"/>
                <w14:ligatures w14:val="none"/>
              </w:rPr>
              <w:t>,</w:t>
            </w:r>
            <w:r w:rsidR="00311361">
              <w:rPr>
                <w:rFonts w:eastAsia="Calibri" w:cs="Times New Roman"/>
                <w:kern w:val="0"/>
                <w:sz w:val="24"/>
                <w:szCs w:val="24"/>
                <w:lang w:eastAsia="zh-CN"/>
                <w14:ligatures w14:val="none"/>
              </w:rPr>
              <w:t xml:space="preserve"> </w:t>
            </w:r>
            <w:r w:rsidR="00311361" w:rsidRPr="00311361">
              <w:rPr>
                <w:rFonts w:eastAsia="Calibri" w:cs="Times New Roman"/>
                <w:kern w:val="0"/>
                <w:sz w:val="24"/>
                <w:szCs w:val="24"/>
                <w:lang w:eastAsia="zh-CN"/>
                <w14:ligatures w14:val="none"/>
              </w:rPr>
              <w:t>Docentes de aula</w:t>
            </w:r>
            <w:r>
              <w:rPr>
                <w:rFonts w:eastAsia="Calibri" w:cs="Times New Roman"/>
                <w:kern w:val="0"/>
                <w:sz w:val="24"/>
                <w:szCs w:val="24"/>
                <w:lang w:eastAsia="zh-CN"/>
                <w14:ligatures w14:val="none"/>
              </w:rPr>
              <w:t>,</w:t>
            </w:r>
            <w:r w:rsidR="00311361">
              <w:rPr>
                <w:rFonts w:eastAsia="Calibri" w:cs="Times New Roman"/>
                <w:kern w:val="0"/>
                <w:sz w:val="24"/>
                <w:szCs w:val="24"/>
                <w:lang w:eastAsia="zh-CN"/>
                <w14:ligatures w14:val="none"/>
              </w:rPr>
              <w:t xml:space="preserve"> </w:t>
            </w:r>
            <w:r w:rsidR="00311361" w:rsidRPr="00311361">
              <w:rPr>
                <w:rFonts w:eastAsia="Calibri" w:cs="Times New Roman"/>
                <w:kern w:val="0"/>
                <w:sz w:val="24"/>
                <w:szCs w:val="24"/>
                <w:lang w:eastAsia="zh-CN"/>
                <w14:ligatures w14:val="none"/>
              </w:rPr>
              <w:t xml:space="preserve">Familia del estudiante </w:t>
            </w:r>
          </w:p>
        </w:tc>
      </w:tr>
      <w:tr w:rsidR="00311361" w:rsidRPr="004E5FCA" w14:paraId="5D55C78E" w14:textId="77777777" w:rsidTr="00271806">
        <w:tc>
          <w:tcPr>
            <w:tcW w:w="2523" w:type="dxa"/>
            <w:tcBorders>
              <w:top w:val="single" w:sz="4" w:space="0" w:color="000000"/>
              <w:left w:val="single" w:sz="4" w:space="0" w:color="000000"/>
              <w:bottom w:val="single" w:sz="4" w:space="0" w:color="000000"/>
            </w:tcBorders>
            <w:shd w:val="clear" w:color="auto" w:fill="FFFFFF" w:themeFill="background1"/>
          </w:tcPr>
          <w:p w14:paraId="1E106E01" w14:textId="77777777" w:rsidR="000D22F1" w:rsidRPr="000D22F1" w:rsidRDefault="000D22F1" w:rsidP="000D22F1">
            <w:pPr>
              <w:suppressAutoHyphens/>
              <w:autoSpaceDE w:val="0"/>
              <w:spacing w:after="0" w:line="360" w:lineRule="auto"/>
              <w:jc w:val="both"/>
              <w:rPr>
                <w:rFonts w:eastAsia="Calibri" w:cs="Times New Roman"/>
                <w:b/>
                <w:kern w:val="0"/>
                <w:sz w:val="24"/>
                <w:szCs w:val="24"/>
                <w:lang w:eastAsia="zh-CN"/>
                <w14:ligatures w14:val="none"/>
              </w:rPr>
            </w:pPr>
            <w:r w:rsidRPr="000D22F1">
              <w:rPr>
                <w:rFonts w:eastAsia="Calibri" w:cs="Times New Roman"/>
                <w:b/>
                <w:kern w:val="0"/>
                <w:sz w:val="24"/>
                <w:szCs w:val="24"/>
                <w:lang w:eastAsia="zh-CN"/>
                <w14:ligatures w14:val="none"/>
              </w:rPr>
              <w:t>Recursos para la implementación</w:t>
            </w:r>
          </w:p>
          <w:p w14:paraId="60CA87BE" w14:textId="7758E305" w:rsidR="00311361" w:rsidRPr="004E5FCA" w:rsidRDefault="000D22F1" w:rsidP="000D22F1">
            <w:pPr>
              <w:suppressAutoHyphens/>
              <w:autoSpaceDE w:val="0"/>
              <w:spacing w:after="0" w:line="360" w:lineRule="auto"/>
              <w:jc w:val="both"/>
              <w:rPr>
                <w:rFonts w:eastAsia="Calibri" w:cs="Times New Roman"/>
                <w:b/>
                <w:bCs/>
                <w:kern w:val="0"/>
                <w:sz w:val="24"/>
                <w:szCs w:val="24"/>
                <w:lang w:eastAsia="es-CL"/>
                <w14:ligatures w14:val="none"/>
              </w:rPr>
            </w:pPr>
            <w:r w:rsidRPr="000D22F1">
              <w:rPr>
                <w:rFonts w:eastAsia="Calibri" w:cs="Times New Roman"/>
                <w:b/>
                <w:kern w:val="0"/>
                <w:sz w:val="24"/>
                <w:szCs w:val="24"/>
                <w:lang w:eastAsia="zh-CN"/>
                <w14:ligatures w14:val="none"/>
              </w:rPr>
              <w:t>Medios de verificación</w:t>
            </w:r>
          </w:p>
        </w:tc>
        <w:tc>
          <w:tcPr>
            <w:tcW w:w="75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BAAE13" w14:textId="2631F43C" w:rsidR="00311361" w:rsidRPr="00311361" w:rsidRDefault="00311361" w:rsidP="00311361">
            <w:pPr>
              <w:suppressAutoHyphens/>
              <w:autoSpaceDE w:val="0"/>
              <w:spacing w:after="0" w:line="360" w:lineRule="auto"/>
              <w:jc w:val="both"/>
              <w:rPr>
                <w:rFonts w:eastAsia="Calibri" w:cs="Times New Roman"/>
                <w:kern w:val="0"/>
                <w:sz w:val="24"/>
                <w:szCs w:val="24"/>
                <w:lang w:eastAsia="zh-CN"/>
                <w14:ligatures w14:val="none"/>
              </w:rPr>
            </w:pPr>
            <w:r w:rsidRPr="00311361">
              <w:rPr>
                <w:rFonts w:eastAsia="Calibri" w:cs="Times New Roman"/>
                <w:kern w:val="0"/>
                <w:sz w:val="24"/>
                <w:szCs w:val="24"/>
                <w:lang w:eastAsia="zh-CN"/>
                <w14:ligatures w14:val="none"/>
              </w:rPr>
              <w:t xml:space="preserve">Diagnóstico y antecedentes entregados por la familia </w:t>
            </w:r>
          </w:p>
          <w:p w14:paraId="4A1F7FAE" w14:textId="35C6EFF6" w:rsidR="00311361" w:rsidRPr="00311361" w:rsidRDefault="00311361" w:rsidP="00311361">
            <w:pPr>
              <w:suppressAutoHyphens/>
              <w:autoSpaceDE w:val="0"/>
              <w:spacing w:after="0" w:line="360" w:lineRule="auto"/>
              <w:jc w:val="both"/>
              <w:rPr>
                <w:rFonts w:eastAsia="Calibri" w:cs="Times New Roman"/>
                <w:kern w:val="0"/>
                <w:sz w:val="24"/>
                <w:szCs w:val="24"/>
                <w:lang w:eastAsia="zh-CN"/>
                <w14:ligatures w14:val="none"/>
              </w:rPr>
            </w:pPr>
            <w:r w:rsidRPr="00311361">
              <w:rPr>
                <w:rFonts w:eastAsia="Calibri" w:cs="Times New Roman"/>
                <w:kern w:val="0"/>
                <w:sz w:val="24"/>
                <w:szCs w:val="24"/>
                <w:lang w:eastAsia="zh-CN"/>
                <w14:ligatures w14:val="none"/>
              </w:rPr>
              <w:t xml:space="preserve">Material didáctico adaptado </w:t>
            </w:r>
          </w:p>
          <w:p w14:paraId="736B9991" w14:textId="77777777" w:rsidR="00311361" w:rsidRPr="00311361" w:rsidRDefault="00311361" w:rsidP="00311361">
            <w:pPr>
              <w:suppressAutoHyphens/>
              <w:autoSpaceDE w:val="0"/>
              <w:spacing w:after="0" w:line="360" w:lineRule="auto"/>
              <w:jc w:val="both"/>
              <w:rPr>
                <w:rFonts w:eastAsia="Calibri" w:cs="Times New Roman"/>
                <w:kern w:val="0"/>
                <w:sz w:val="24"/>
                <w:szCs w:val="24"/>
                <w:lang w:eastAsia="zh-CN"/>
                <w14:ligatures w14:val="none"/>
              </w:rPr>
            </w:pPr>
            <w:r w:rsidRPr="00311361">
              <w:rPr>
                <w:rFonts w:eastAsia="Calibri" w:cs="Times New Roman"/>
                <w:kern w:val="0"/>
                <w:sz w:val="24"/>
                <w:szCs w:val="24"/>
                <w:lang w:eastAsia="zh-CN"/>
                <w14:ligatures w14:val="none"/>
              </w:rPr>
              <w:t>Espacios físicos adecuados (aula tranquila, zona de regulación emocional)</w:t>
            </w:r>
          </w:p>
          <w:p w14:paraId="50BC2BD1" w14:textId="073B24B6" w:rsidR="00311361" w:rsidRPr="00311361" w:rsidRDefault="00311361" w:rsidP="00311361">
            <w:pPr>
              <w:suppressAutoHyphens/>
              <w:autoSpaceDE w:val="0"/>
              <w:spacing w:after="0" w:line="360" w:lineRule="auto"/>
              <w:jc w:val="both"/>
              <w:rPr>
                <w:rFonts w:eastAsia="Calibri" w:cs="Times New Roman"/>
                <w:kern w:val="0"/>
                <w:sz w:val="24"/>
                <w:szCs w:val="24"/>
                <w:lang w:eastAsia="zh-CN"/>
                <w14:ligatures w14:val="none"/>
              </w:rPr>
            </w:pPr>
            <w:r w:rsidRPr="00311361">
              <w:rPr>
                <w:rFonts w:eastAsia="Calibri" w:cs="Times New Roman"/>
                <w:kern w:val="0"/>
                <w:sz w:val="24"/>
                <w:szCs w:val="24"/>
                <w:lang w:eastAsia="zh-CN"/>
                <w14:ligatures w14:val="none"/>
              </w:rPr>
              <w:t>Tiempo de coordinación entre docentes y equipo P</w:t>
            </w:r>
            <w:r>
              <w:rPr>
                <w:rFonts w:eastAsia="Calibri" w:cs="Times New Roman"/>
                <w:kern w:val="0"/>
                <w:sz w:val="24"/>
                <w:szCs w:val="24"/>
                <w:lang w:eastAsia="zh-CN"/>
                <w14:ligatures w14:val="none"/>
              </w:rPr>
              <w:t>AEC</w:t>
            </w:r>
          </w:p>
          <w:p w14:paraId="54C67A7C" w14:textId="02FC08CD" w:rsidR="00311361" w:rsidRPr="004E5FCA" w:rsidRDefault="00311361" w:rsidP="00311361">
            <w:pPr>
              <w:suppressAutoHyphens/>
              <w:autoSpaceDE w:val="0"/>
              <w:spacing w:after="0" w:line="360" w:lineRule="auto"/>
              <w:jc w:val="both"/>
              <w:rPr>
                <w:rFonts w:eastAsia="Calibri" w:cs="Times New Roman"/>
                <w:kern w:val="0"/>
                <w:sz w:val="24"/>
                <w:szCs w:val="24"/>
                <w:lang w:eastAsia="zh-CN"/>
                <w14:ligatures w14:val="none"/>
              </w:rPr>
            </w:pPr>
            <w:r>
              <w:rPr>
                <w:rFonts w:eastAsia="Calibri" w:cs="Times New Roman"/>
                <w:kern w:val="0"/>
                <w:sz w:val="24"/>
                <w:szCs w:val="24"/>
                <w:lang w:eastAsia="zh-CN"/>
                <w14:ligatures w14:val="none"/>
              </w:rPr>
              <w:t>Talleres</w:t>
            </w:r>
            <w:r w:rsidRPr="00311361">
              <w:rPr>
                <w:rFonts w:eastAsia="Calibri" w:cs="Times New Roman"/>
                <w:kern w:val="0"/>
                <w:sz w:val="24"/>
                <w:szCs w:val="24"/>
                <w:lang w:eastAsia="zh-CN"/>
                <w14:ligatures w14:val="none"/>
              </w:rPr>
              <w:t xml:space="preserve"> sobre Ley TEA y estrategias inclusivas</w:t>
            </w:r>
          </w:p>
        </w:tc>
      </w:tr>
      <w:tr w:rsidR="00311361" w:rsidRPr="004E5FCA" w14:paraId="6C2C3A14" w14:textId="77777777" w:rsidTr="00271806">
        <w:tc>
          <w:tcPr>
            <w:tcW w:w="2523" w:type="dxa"/>
            <w:tcBorders>
              <w:top w:val="single" w:sz="4" w:space="0" w:color="000000"/>
              <w:left w:val="single" w:sz="4" w:space="0" w:color="000000"/>
              <w:bottom w:val="single" w:sz="4" w:space="0" w:color="000000"/>
            </w:tcBorders>
            <w:shd w:val="clear" w:color="auto" w:fill="FFFFFF" w:themeFill="background1"/>
          </w:tcPr>
          <w:p w14:paraId="3ED56AA1" w14:textId="1F22FD2B" w:rsidR="00311361" w:rsidRPr="004E5FCA" w:rsidRDefault="00311361" w:rsidP="007F4627">
            <w:pPr>
              <w:suppressAutoHyphens/>
              <w:autoSpaceDE w:val="0"/>
              <w:spacing w:after="0" w:line="360" w:lineRule="auto"/>
              <w:jc w:val="both"/>
              <w:rPr>
                <w:rFonts w:eastAsia="Calibri" w:cs="Times New Roman"/>
                <w:b/>
                <w:bCs/>
                <w:kern w:val="0"/>
                <w:sz w:val="24"/>
                <w:szCs w:val="24"/>
                <w:lang w:eastAsia="es-CL"/>
                <w14:ligatures w14:val="none"/>
              </w:rPr>
            </w:pPr>
          </w:p>
        </w:tc>
        <w:tc>
          <w:tcPr>
            <w:tcW w:w="75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68F176" w14:textId="77777777" w:rsidR="00311361" w:rsidRPr="00311361" w:rsidRDefault="00311361" w:rsidP="00311361">
            <w:pPr>
              <w:suppressAutoHyphens/>
              <w:autoSpaceDE w:val="0"/>
              <w:spacing w:after="0" w:line="360" w:lineRule="auto"/>
              <w:jc w:val="both"/>
              <w:rPr>
                <w:rFonts w:eastAsia="Calibri" w:cs="Times New Roman"/>
                <w:kern w:val="0"/>
                <w:sz w:val="24"/>
                <w:szCs w:val="24"/>
                <w:lang w:eastAsia="zh-CN"/>
                <w14:ligatures w14:val="none"/>
              </w:rPr>
            </w:pPr>
            <w:r w:rsidRPr="00311361">
              <w:rPr>
                <w:rFonts w:eastAsia="Calibri" w:cs="Times New Roman"/>
                <w:kern w:val="0"/>
                <w:sz w:val="24"/>
                <w:szCs w:val="24"/>
                <w:lang w:eastAsia="zh-CN"/>
                <w14:ligatures w14:val="none"/>
              </w:rPr>
              <w:t>Plan de Apoyo Individual (PAI) del estudiante con TEA</w:t>
            </w:r>
          </w:p>
          <w:p w14:paraId="00040AC5" w14:textId="138B173B" w:rsidR="00311361" w:rsidRDefault="00311361" w:rsidP="00311361">
            <w:pPr>
              <w:suppressAutoHyphens/>
              <w:autoSpaceDE w:val="0"/>
              <w:spacing w:after="0" w:line="360" w:lineRule="auto"/>
              <w:jc w:val="both"/>
              <w:rPr>
                <w:rFonts w:eastAsia="Calibri" w:cs="Times New Roman"/>
                <w:kern w:val="0"/>
                <w:sz w:val="24"/>
                <w:szCs w:val="24"/>
                <w:lang w:eastAsia="zh-CN"/>
                <w14:ligatures w14:val="none"/>
              </w:rPr>
            </w:pPr>
            <w:r>
              <w:rPr>
                <w:rFonts w:eastAsia="Calibri" w:cs="Times New Roman"/>
                <w:kern w:val="0"/>
                <w:sz w:val="24"/>
                <w:szCs w:val="24"/>
                <w:lang w:eastAsia="zh-CN"/>
                <w14:ligatures w14:val="none"/>
              </w:rPr>
              <w:t>Plan de Adecuación Curricular Individual (PACI)</w:t>
            </w:r>
          </w:p>
          <w:p w14:paraId="000C1E0A" w14:textId="3F67905E" w:rsidR="00311361" w:rsidRPr="00311361" w:rsidRDefault="00311361" w:rsidP="00311361">
            <w:pPr>
              <w:suppressAutoHyphens/>
              <w:autoSpaceDE w:val="0"/>
              <w:spacing w:after="0" w:line="360" w:lineRule="auto"/>
              <w:jc w:val="both"/>
              <w:rPr>
                <w:rFonts w:eastAsia="Calibri" w:cs="Times New Roman"/>
                <w:kern w:val="0"/>
                <w:sz w:val="24"/>
                <w:szCs w:val="24"/>
                <w:lang w:eastAsia="zh-CN"/>
                <w14:ligatures w14:val="none"/>
              </w:rPr>
            </w:pPr>
            <w:r>
              <w:rPr>
                <w:rFonts w:eastAsia="Calibri" w:cs="Times New Roman"/>
                <w:kern w:val="0"/>
                <w:sz w:val="24"/>
                <w:szCs w:val="24"/>
                <w:lang w:eastAsia="zh-CN"/>
                <w14:ligatures w14:val="none"/>
              </w:rPr>
              <w:t>Plan de acompañamiento emocional conductual (PAEC-TEA)</w:t>
            </w:r>
          </w:p>
          <w:p w14:paraId="05E06066" w14:textId="78CF0D20" w:rsidR="00311361" w:rsidRPr="00311361" w:rsidRDefault="00311361" w:rsidP="00311361">
            <w:pPr>
              <w:suppressAutoHyphens/>
              <w:autoSpaceDE w:val="0"/>
              <w:spacing w:after="0" w:line="360" w:lineRule="auto"/>
              <w:jc w:val="both"/>
              <w:rPr>
                <w:rFonts w:eastAsia="Calibri" w:cs="Times New Roman"/>
                <w:kern w:val="0"/>
                <w:sz w:val="24"/>
                <w:szCs w:val="24"/>
                <w:lang w:eastAsia="zh-CN"/>
                <w14:ligatures w14:val="none"/>
              </w:rPr>
            </w:pPr>
            <w:r w:rsidRPr="00311361">
              <w:rPr>
                <w:rFonts w:eastAsia="Calibri" w:cs="Times New Roman"/>
                <w:kern w:val="0"/>
                <w:sz w:val="24"/>
                <w:szCs w:val="24"/>
                <w:lang w:eastAsia="zh-CN"/>
                <w14:ligatures w14:val="none"/>
              </w:rPr>
              <w:t>Actas de reuniones de coordinación P</w:t>
            </w:r>
            <w:r>
              <w:rPr>
                <w:rFonts w:eastAsia="Calibri" w:cs="Times New Roman"/>
                <w:kern w:val="0"/>
                <w:sz w:val="24"/>
                <w:szCs w:val="24"/>
                <w:lang w:eastAsia="zh-CN"/>
                <w14:ligatures w14:val="none"/>
              </w:rPr>
              <w:t>AEC</w:t>
            </w:r>
            <w:r w:rsidRPr="00311361">
              <w:rPr>
                <w:rFonts w:eastAsia="Calibri" w:cs="Times New Roman"/>
                <w:kern w:val="0"/>
                <w:sz w:val="24"/>
                <w:szCs w:val="24"/>
                <w:lang w:eastAsia="zh-CN"/>
                <w14:ligatures w14:val="none"/>
              </w:rPr>
              <w:t>–docentes–familia</w:t>
            </w:r>
          </w:p>
          <w:p w14:paraId="1C686660" w14:textId="2BA7B00B" w:rsidR="00311361" w:rsidRPr="00311361" w:rsidRDefault="00311361" w:rsidP="00311361">
            <w:pPr>
              <w:suppressAutoHyphens/>
              <w:autoSpaceDE w:val="0"/>
              <w:spacing w:after="0" w:line="360" w:lineRule="auto"/>
              <w:jc w:val="both"/>
              <w:rPr>
                <w:rFonts w:eastAsia="Calibri" w:cs="Times New Roman"/>
                <w:kern w:val="0"/>
                <w:sz w:val="24"/>
                <w:szCs w:val="24"/>
                <w:lang w:val="es-ES" w:eastAsia="zh-CN"/>
                <w14:ligatures w14:val="none"/>
              </w:rPr>
            </w:pPr>
            <w:r w:rsidRPr="00311361">
              <w:rPr>
                <w:rFonts w:eastAsia="Calibri" w:cs="Times New Roman"/>
                <w:kern w:val="0"/>
                <w:sz w:val="24"/>
                <w:szCs w:val="24"/>
                <w:lang w:val="es-ES" w:eastAsia="zh-CN"/>
                <w14:ligatures w14:val="none"/>
              </w:rPr>
              <w:t>Plan de trabajo profesionales PAEC</w:t>
            </w:r>
          </w:p>
        </w:tc>
      </w:tr>
    </w:tbl>
    <w:p w14:paraId="5F71A25E" w14:textId="77777777" w:rsidR="003A311E" w:rsidRDefault="003A311E" w:rsidP="00E01A2F">
      <w:pPr>
        <w:spacing w:after="200" w:line="276" w:lineRule="auto"/>
        <w:jc w:val="both"/>
        <w:rPr>
          <w:rFonts w:eastAsia="Batang" w:cs="Calibri"/>
          <w:b/>
          <w:bCs/>
          <w:kern w:val="0"/>
          <w:sz w:val="24"/>
          <w:szCs w:val="24"/>
          <w:u w:val="single"/>
          <w14:ligatures w14:val="none"/>
        </w:rPr>
      </w:pPr>
    </w:p>
    <w:tbl>
      <w:tblPr>
        <w:tblW w:w="10065" w:type="dxa"/>
        <w:tblInd w:w="-5" w:type="dxa"/>
        <w:tblLayout w:type="fixed"/>
        <w:tblLook w:val="0000" w:firstRow="0" w:lastRow="0" w:firstColumn="0" w:lastColumn="0" w:noHBand="0" w:noVBand="0"/>
      </w:tblPr>
      <w:tblGrid>
        <w:gridCol w:w="2523"/>
        <w:gridCol w:w="7542"/>
      </w:tblGrid>
      <w:tr w:rsidR="00077BF5" w:rsidRPr="004E5FCA" w14:paraId="06C917AC" w14:textId="77777777" w:rsidTr="007F4627">
        <w:trPr>
          <w:trHeight w:val="346"/>
        </w:trPr>
        <w:tc>
          <w:tcPr>
            <w:tcW w:w="2523" w:type="dxa"/>
            <w:tcBorders>
              <w:top w:val="single" w:sz="4" w:space="0" w:color="000000"/>
              <w:left w:val="single" w:sz="4" w:space="0" w:color="000000"/>
              <w:bottom w:val="single" w:sz="4" w:space="0" w:color="000000"/>
            </w:tcBorders>
            <w:shd w:val="clear" w:color="auto" w:fill="DAE9F7" w:themeFill="text2" w:themeFillTint="1A"/>
          </w:tcPr>
          <w:p w14:paraId="6D89239B" w14:textId="77777777" w:rsidR="000D22F1" w:rsidRPr="000D22F1" w:rsidRDefault="000D22F1" w:rsidP="000D22F1">
            <w:pPr>
              <w:suppressAutoHyphens/>
              <w:autoSpaceDE w:val="0"/>
              <w:spacing w:after="0" w:line="360" w:lineRule="auto"/>
              <w:jc w:val="both"/>
              <w:rPr>
                <w:rFonts w:eastAsia="Calibri" w:cs="Times New Roman"/>
                <w:b/>
                <w:kern w:val="0"/>
                <w:sz w:val="24"/>
                <w:szCs w:val="24"/>
                <w:lang w:eastAsia="zh-CN"/>
                <w14:ligatures w14:val="none"/>
              </w:rPr>
            </w:pPr>
            <w:r w:rsidRPr="000D22F1">
              <w:rPr>
                <w:rFonts w:eastAsia="Calibri" w:cs="Times New Roman"/>
                <w:b/>
                <w:kern w:val="0"/>
                <w:sz w:val="24"/>
                <w:szCs w:val="24"/>
                <w:lang w:eastAsia="zh-CN"/>
                <w14:ligatures w14:val="none"/>
              </w:rPr>
              <w:lastRenderedPageBreak/>
              <w:t>Nombre de la acción</w:t>
            </w:r>
          </w:p>
          <w:p w14:paraId="375F27D9" w14:textId="269CE4C5" w:rsidR="00077BF5" w:rsidRPr="004E5FCA" w:rsidRDefault="00077BF5" w:rsidP="007F4627">
            <w:pPr>
              <w:suppressAutoHyphens/>
              <w:autoSpaceDE w:val="0"/>
              <w:spacing w:after="0" w:line="360" w:lineRule="auto"/>
              <w:jc w:val="both"/>
              <w:rPr>
                <w:rFonts w:eastAsia="Calibri" w:cs="Times New Roman"/>
                <w:kern w:val="0"/>
                <w:lang w:val="es-ES" w:eastAsia="zh-CN"/>
                <w14:ligatures w14:val="none"/>
              </w:rPr>
            </w:pPr>
          </w:p>
        </w:tc>
        <w:tc>
          <w:tcPr>
            <w:tcW w:w="754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8887A4F" w14:textId="110DE5A6" w:rsidR="00077BF5" w:rsidRPr="00077BF5" w:rsidRDefault="00077BF5" w:rsidP="007F4627">
            <w:pPr>
              <w:suppressAutoHyphens/>
              <w:autoSpaceDE w:val="0"/>
              <w:spacing w:after="0" w:line="360" w:lineRule="auto"/>
              <w:jc w:val="both"/>
              <w:rPr>
                <w:rFonts w:eastAsia="Calibri" w:cs="Times New Roman"/>
                <w:b/>
                <w:bCs/>
                <w:kern w:val="0"/>
                <w:sz w:val="24"/>
                <w:szCs w:val="24"/>
                <w:lang w:val="es-ES" w:eastAsia="zh-CN"/>
                <w14:ligatures w14:val="none"/>
              </w:rPr>
            </w:pPr>
            <w:r w:rsidRPr="00077BF5">
              <w:rPr>
                <w:rFonts w:eastAsia="Batang" w:cs="Calibri"/>
                <w:b/>
                <w:bCs/>
                <w:kern w:val="0"/>
                <w:sz w:val="24"/>
                <w:szCs w:val="24"/>
                <w14:ligatures w14:val="none"/>
              </w:rPr>
              <w:t>Corresponsabilidad y trabajo colaborativo</w:t>
            </w:r>
          </w:p>
        </w:tc>
      </w:tr>
      <w:tr w:rsidR="00077BF5" w:rsidRPr="004E5FCA" w14:paraId="33E4718D" w14:textId="77777777" w:rsidTr="00B7326F">
        <w:trPr>
          <w:trHeight w:val="1334"/>
        </w:trPr>
        <w:tc>
          <w:tcPr>
            <w:tcW w:w="2523" w:type="dxa"/>
            <w:tcBorders>
              <w:top w:val="single" w:sz="4" w:space="0" w:color="000000"/>
              <w:left w:val="single" w:sz="4" w:space="0" w:color="000000"/>
              <w:bottom w:val="single" w:sz="4" w:space="0" w:color="000000"/>
            </w:tcBorders>
            <w:shd w:val="clear" w:color="auto" w:fill="FFFFFF" w:themeFill="background1"/>
          </w:tcPr>
          <w:p w14:paraId="4207CB17" w14:textId="77777777" w:rsidR="000D22F1" w:rsidRPr="000D22F1" w:rsidRDefault="000D22F1" w:rsidP="000D22F1">
            <w:pPr>
              <w:suppressAutoHyphens/>
              <w:autoSpaceDE w:val="0"/>
              <w:spacing w:after="0" w:line="360" w:lineRule="auto"/>
              <w:jc w:val="both"/>
              <w:rPr>
                <w:rFonts w:eastAsia="Calibri" w:cs="Times New Roman"/>
                <w:b/>
                <w:kern w:val="0"/>
                <w:sz w:val="24"/>
                <w:szCs w:val="24"/>
                <w:lang w:eastAsia="zh-CN"/>
                <w14:ligatures w14:val="none"/>
              </w:rPr>
            </w:pPr>
            <w:r w:rsidRPr="000D22F1">
              <w:rPr>
                <w:rFonts w:eastAsia="Calibri" w:cs="Times New Roman"/>
                <w:b/>
                <w:kern w:val="0"/>
                <w:sz w:val="24"/>
                <w:szCs w:val="24"/>
                <w:lang w:eastAsia="zh-CN"/>
                <w14:ligatures w14:val="none"/>
              </w:rPr>
              <w:t>Descripción de la acción</w:t>
            </w:r>
          </w:p>
          <w:p w14:paraId="12A4517B" w14:textId="77777777" w:rsidR="000D22F1" w:rsidRPr="000D22F1" w:rsidRDefault="000D22F1" w:rsidP="000D22F1">
            <w:pPr>
              <w:suppressAutoHyphens/>
              <w:autoSpaceDE w:val="0"/>
              <w:spacing w:after="0" w:line="360" w:lineRule="auto"/>
              <w:jc w:val="both"/>
              <w:rPr>
                <w:rFonts w:eastAsia="Calibri" w:cs="Times New Roman"/>
                <w:b/>
                <w:kern w:val="0"/>
                <w:sz w:val="24"/>
                <w:szCs w:val="24"/>
                <w:lang w:eastAsia="zh-CN"/>
                <w14:ligatures w14:val="none"/>
              </w:rPr>
            </w:pPr>
          </w:p>
          <w:p w14:paraId="6B9DD555" w14:textId="3313319C" w:rsidR="00077BF5" w:rsidRPr="004E5FCA" w:rsidRDefault="00077BF5" w:rsidP="000D22F1">
            <w:pPr>
              <w:suppressAutoHyphens/>
              <w:autoSpaceDE w:val="0"/>
              <w:spacing w:after="0" w:line="360" w:lineRule="auto"/>
              <w:jc w:val="both"/>
              <w:rPr>
                <w:rFonts w:eastAsia="Calibri" w:cs="Times New Roman"/>
                <w:b/>
                <w:kern w:val="0"/>
                <w:sz w:val="24"/>
                <w:szCs w:val="24"/>
                <w:lang w:eastAsia="zh-CN"/>
                <w14:ligatures w14:val="none"/>
              </w:rPr>
            </w:pPr>
          </w:p>
        </w:tc>
        <w:tc>
          <w:tcPr>
            <w:tcW w:w="75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0E1265" w14:textId="771E4C55" w:rsidR="00077BF5" w:rsidRPr="004E5FCA" w:rsidRDefault="00A66F70" w:rsidP="00077BF5">
            <w:pPr>
              <w:suppressAutoHyphens/>
              <w:autoSpaceDE w:val="0"/>
              <w:spacing w:after="0" w:line="360" w:lineRule="auto"/>
              <w:jc w:val="both"/>
              <w:rPr>
                <w:rFonts w:eastAsia="Calibri" w:cs="Times New Roman"/>
                <w:kern w:val="0"/>
                <w:sz w:val="24"/>
                <w:szCs w:val="24"/>
                <w:lang w:eastAsia="zh-CN"/>
                <w14:ligatures w14:val="none"/>
              </w:rPr>
            </w:pPr>
            <w:r w:rsidRPr="00A66F70">
              <w:rPr>
                <w:rFonts w:eastAsia="Calibri" w:cs="Times New Roman"/>
                <w:kern w:val="0"/>
                <w:sz w:val="24"/>
                <w:szCs w:val="24"/>
                <w:lang w:eastAsia="zh-CN"/>
                <w14:ligatures w14:val="none"/>
              </w:rPr>
              <w:t>El establecimiento organizará instancias formales de trabajo colaborativo, tales como reuniones de coordinación y seguimiento, en las que participen docentes, equipo PAEC y familias, incorporando cuando corresponda a profesionales de redes de apoyo externas. Estas instancias permitirán compartir información relevante, acordar estrategias de apoyo comunes y evaluar periódicamente el impacto de las acciones implementadas, asegurando la coherencia entre el trabajo pedagógico, los apoyos especializados y el acompañamiento familiar</w:t>
            </w:r>
            <w:r>
              <w:rPr>
                <w:rFonts w:eastAsia="Calibri" w:cs="Times New Roman"/>
                <w:kern w:val="0"/>
                <w:sz w:val="24"/>
                <w:szCs w:val="24"/>
                <w:lang w:eastAsia="zh-CN"/>
                <w14:ligatures w14:val="none"/>
              </w:rPr>
              <w:t>.</w:t>
            </w:r>
          </w:p>
        </w:tc>
      </w:tr>
      <w:tr w:rsidR="00077BF5" w:rsidRPr="004E5FCA" w14:paraId="095E637C" w14:textId="77777777" w:rsidTr="007F4627">
        <w:tc>
          <w:tcPr>
            <w:tcW w:w="2523" w:type="dxa"/>
            <w:tcBorders>
              <w:top w:val="single" w:sz="4" w:space="0" w:color="000000"/>
              <w:left w:val="single" w:sz="4" w:space="0" w:color="000000"/>
              <w:bottom w:val="single" w:sz="4" w:space="0" w:color="000000"/>
            </w:tcBorders>
          </w:tcPr>
          <w:p w14:paraId="2BE8EF80" w14:textId="77777777" w:rsidR="000D22F1" w:rsidRPr="000D22F1" w:rsidRDefault="000D22F1" w:rsidP="000D22F1">
            <w:pPr>
              <w:suppressAutoHyphens/>
              <w:autoSpaceDE w:val="0"/>
              <w:spacing w:after="0" w:line="360" w:lineRule="auto"/>
              <w:jc w:val="both"/>
              <w:rPr>
                <w:rFonts w:eastAsia="Calibri" w:cs="Times New Roman"/>
                <w:b/>
                <w:kern w:val="0"/>
                <w:sz w:val="24"/>
                <w:szCs w:val="24"/>
                <w:lang w:eastAsia="zh-CN"/>
                <w14:ligatures w14:val="none"/>
              </w:rPr>
            </w:pPr>
            <w:r w:rsidRPr="000D22F1">
              <w:rPr>
                <w:rFonts w:eastAsia="Calibri" w:cs="Times New Roman"/>
                <w:b/>
                <w:kern w:val="0"/>
                <w:sz w:val="24"/>
                <w:szCs w:val="24"/>
                <w:lang w:eastAsia="zh-CN"/>
                <w14:ligatures w14:val="none"/>
              </w:rPr>
              <w:t>Objetivo</w:t>
            </w:r>
          </w:p>
          <w:p w14:paraId="5DE5054A" w14:textId="0488752F" w:rsidR="00077BF5" w:rsidRPr="004E5FCA" w:rsidRDefault="00077BF5" w:rsidP="007F4627">
            <w:pPr>
              <w:suppressAutoHyphens/>
              <w:autoSpaceDE w:val="0"/>
              <w:spacing w:after="0" w:line="360" w:lineRule="auto"/>
              <w:jc w:val="both"/>
              <w:rPr>
                <w:rFonts w:eastAsia="Calibri" w:cs="Times New Roman"/>
                <w:kern w:val="0"/>
                <w:lang w:val="es-ES" w:eastAsia="zh-CN"/>
                <w14:ligatures w14:val="none"/>
              </w:rPr>
            </w:pPr>
          </w:p>
        </w:tc>
        <w:tc>
          <w:tcPr>
            <w:tcW w:w="7542" w:type="dxa"/>
            <w:tcBorders>
              <w:top w:val="single" w:sz="4" w:space="0" w:color="000000"/>
              <w:left w:val="single" w:sz="4" w:space="0" w:color="000000"/>
              <w:bottom w:val="single" w:sz="4" w:space="0" w:color="000000"/>
              <w:right w:val="single" w:sz="4" w:space="0" w:color="000000"/>
            </w:tcBorders>
          </w:tcPr>
          <w:p w14:paraId="3608C445" w14:textId="1FE819C9" w:rsidR="00077BF5" w:rsidRPr="004E5FCA" w:rsidRDefault="00A66F70" w:rsidP="007F4627">
            <w:pPr>
              <w:suppressAutoHyphens/>
              <w:autoSpaceDE w:val="0"/>
              <w:spacing w:after="0" w:line="360" w:lineRule="auto"/>
              <w:jc w:val="both"/>
              <w:rPr>
                <w:rFonts w:eastAsia="Calibri" w:cs="Times New Roman"/>
                <w:kern w:val="0"/>
                <w:sz w:val="24"/>
                <w:lang w:eastAsia="es-CL"/>
                <w14:ligatures w14:val="none"/>
              </w:rPr>
            </w:pPr>
            <w:r w:rsidRPr="00A66F70">
              <w:rPr>
                <w:rFonts w:eastAsia="Calibri" w:cs="Times New Roman"/>
                <w:kern w:val="0"/>
                <w:sz w:val="24"/>
                <w:lang w:eastAsia="es-CL"/>
                <w14:ligatures w14:val="none"/>
              </w:rPr>
              <w:t>Fortalecer la corresponsabilidad de la comunidad educativa en el proceso formativo de los estudiantes, promoviendo la participación de las familias y la coordinación entre docentes, profesionales del equipo PAEC del establecimiento y redes de apoyo externas</w:t>
            </w:r>
            <w:r w:rsidR="006D22EE">
              <w:rPr>
                <w:rFonts w:eastAsia="Calibri" w:cs="Times New Roman"/>
                <w:kern w:val="0"/>
                <w:sz w:val="24"/>
                <w:lang w:eastAsia="es-CL"/>
                <w14:ligatures w14:val="none"/>
              </w:rPr>
              <w:t>.</w:t>
            </w:r>
          </w:p>
        </w:tc>
      </w:tr>
      <w:tr w:rsidR="00077BF5" w:rsidRPr="004E5FCA" w14:paraId="10688048" w14:textId="77777777" w:rsidTr="007F4627">
        <w:tc>
          <w:tcPr>
            <w:tcW w:w="2523" w:type="dxa"/>
            <w:tcBorders>
              <w:top w:val="single" w:sz="4" w:space="0" w:color="000000"/>
              <w:left w:val="single" w:sz="4" w:space="0" w:color="000000"/>
              <w:bottom w:val="single" w:sz="4" w:space="0" w:color="000000"/>
            </w:tcBorders>
          </w:tcPr>
          <w:p w14:paraId="477A7EE7" w14:textId="77777777" w:rsidR="000D22F1" w:rsidRPr="000D22F1" w:rsidRDefault="000D22F1" w:rsidP="000D22F1">
            <w:pPr>
              <w:suppressAutoHyphens/>
              <w:autoSpaceDE w:val="0"/>
              <w:spacing w:after="0" w:line="360" w:lineRule="auto"/>
              <w:jc w:val="both"/>
              <w:rPr>
                <w:rFonts w:eastAsia="Calibri" w:cs="Times New Roman"/>
                <w:b/>
                <w:kern w:val="0"/>
                <w:sz w:val="24"/>
                <w:szCs w:val="24"/>
                <w:lang w:eastAsia="zh-CN"/>
                <w14:ligatures w14:val="none"/>
              </w:rPr>
            </w:pPr>
            <w:r w:rsidRPr="000D22F1">
              <w:rPr>
                <w:rFonts w:eastAsia="Calibri" w:cs="Times New Roman"/>
                <w:b/>
                <w:kern w:val="0"/>
                <w:sz w:val="24"/>
                <w:szCs w:val="24"/>
                <w:lang w:eastAsia="zh-CN"/>
                <w14:ligatures w14:val="none"/>
              </w:rPr>
              <w:t>Fecha</w:t>
            </w:r>
          </w:p>
          <w:p w14:paraId="051B4C6A" w14:textId="02042F5F" w:rsidR="00077BF5" w:rsidRPr="004E5FCA" w:rsidRDefault="00077BF5" w:rsidP="007F4627">
            <w:pPr>
              <w:suppressAutoHyphens/>
              <w:autoSpaceDE w:val="0"/>
              <w:spacing w:after="0" w:line="360" w:lineRule="auto"/>
              <w:jc w:val="both"/>
              <w:rPr>
                <w:rFonts w:eastAsia="Calibri" w:cs="Times New Roman"/>
                <w:kern w:val="0"/>
                <w:lang w:val="es-ES" w:eastAsia="zh-CN"/>
                <w14:ligatures w14:val="none"/>
              </w:rPr>
            </w:pPr>
          </w:p>
        </w:tc>
        <w:tc>
          <w:tcPr>
            <w:tcW w:w="7542" w:type="dxa"/>
            <w:tcBorders>
              <w:top w:val="single" w:sz="4" w:space="0" w:color="000000"/>
              <w:left w:val="single" w:sz="4" w:space="0" w:color="000000"/>
              <w:bottom w:val="single" w:sz="4" w:space="0" w:color="000000"/>
              <w:right w:val="single" w:sz="4" w:space="0" w:color="000000"/>
            </w:tcBorders>
          </w:tcPr>
          <w:p w14:paraId="034F331D" w14:textId="77777777" w:rsidR="00077BF5" w:rsidRPr="004E5FCA" w:rsidRDefault="00077BF5" w:rsidP="007F4627">
            <w:pPr>
              <w:suppressAutoHyphens/>
              <w:autoSpaceDE w:val="0"/>
              <w:spacing w:after="0" w:line="360" w:lineRule="auto"/>
              <w:jc w:val="both"/>
              <w:rPr>
                <w:rFonts w:eastAsia="Calibri" w:cs="Times New Roman"/>
                <w:kern w:val="0"/>
                <w:sz w:val="24"/>
                <w:szCs w:val="24"/>
                <w:lang w:eastAsia="zh-CN"/>
                <w14:ligatures w14:val="none"/>
              </w:rPr>
            </w:pPr>
            <w:r w:rsidRPr="004E5FCA">
              <w:rPr>
                <w:rFonts w:eastAsia="Calibri" w:cs="Times New Roman"/>
                <w:kern w:val="0"/>
                <w:sz w:val="24"/>
                <w:szCs w:val="24"/>
                <w:lang w:eastAsia="zh-CN"/>
                <w14:ligatures w14:val="none"/>
              </w:rPr>
              <w:t>Marzo a noviembre</w:t>
            </w:r>
          </w:p>
        </w:tc>
      </w:tr>
      <w:tr w:rsidR="00077BF5" w:rsidRPr="004E5FCA" w14:paraId="75779843" w14:textId="77777777" w:rsidTr="007F4627">
        <w:tc>
          <w:tcPr>
            <w:tcW w:w="2523" w:type="dxa"/>
            <w:tcBorders>
              <w:top w:val="single" w:sz="4" w:space="0" w:color="000000"/>
              <w:left w:val="single" w:sz="4" w:space="0" w:color="000000"/>
              <w:bottom w:val="single" w:sz="4" w:space="0" w:color="000000"/>
            </w:tcBorders>
          </w:tcPr>
          <w:p w14:paraId="6CB8006B" w14:textId="77777777" w:rsidR="000D22F1" w:rsidRPr="000D22F1" w:rsidRDefault="000D22F1" w:rsidP="000D22F1">
            <w:pPr>
              <w:suppressAutoHyphens/>
              <w:autoSpaceDE w:val="0"/>
              <w:spacing w:after="0" w:line="360" w:lineRule="auto"/>
              <w:jc w:val="both"/>
              <w:rPr>
                <w:rFonts w:eastAsia="Calibri" w:cs="Times New Roman"/>
                <w:b/>
                <w:kern w:val="0"/>
                <w:sz w:val="24"/>
                <w:szCs w:val="24"/>
                <w:lang w:eastAsia="zh-CN"/>
                <w14:ligatures w14:val="none"/>
              </w:rPr>
            </w:pPr>
            <w:r w:rsidRPr="000D22F1">
              <w:rPr>
                <w:rFonts w:eastAsia="Calibri" w:cs="Times New Roman"/>
                <w:b/>
                <w:kern w:val="0"/>
                <w:sz w:val="24"/>
                <w:szCs w:val="24"/>
                <w:lang w:eastAsia="zh-CN"/>
                <w14:ligatures w14:val="none"/>
              </w:rPr>
              <w:t>Responsable</w:t>
            </w:r>
          </w:p>
          <w:p w14:paraId="140E0C19" w14:textId="5E59C809" w:rsidR="00077BF5" w:rsidRPr="004E5FCA" w:rsidRDefault="00077BF5" w:rsidP="007F4627">
            <w:pPr>
              <w:suppressAutoHyphens/>
              <w:autoSpaceDE w:val="0"/>
              <w:spacing w:after="0" w:line="240" w:lineRule="auto"/>
              <w:rPr>
                <w:rFonts w:eastAsia="Calibri" w:cs="Times New Roman"/>
                <w:b/>
                <w:bCs/>
                <w:kern w:val="0"/>
                <w:sz w:val="24"/>
                <w:szCs w:val="24"/>
                <w:lang w:eastAsia="es-CL"/>
                <w14:ligatures w14:val="none"/>
              </w:rPr>
            </w:pPr>
          </w:p>
        </w:tc>
        <w:tc>
          <w:tcPr>
            <w:tcW w:w="7542" w:type="dxa"/>
            <w:tcBorders>
              <w:top w:val="single" w:sz="4" w:space="0" w:color="000000"/>
              <w:left w:val="single" w:sz="4" w:space="0" w:color="000000"/>
              <w:bottom w:val="single" w:sz="4" w:space="0" w:color="000000"/>
              <w:right w:val="single" w:sz="4" w:space="0" w:color="000000"/>
            </w:tcBorders>
          </w:tcPr>
          <w:p w14:paraId="79F2DF90" w14:textId="06DDC6B3" w:rsidR="00077BF5" w:rsidRPr="004E5FCA" w:rsidRDefault="00A66F70" w:rsidP="007F4627">
            <w:pPr>
              <w:suppressAutoHyphens/>
              <w:autoSpaceDE w:val="0"/>
              <w:spacing w:after="0" w:line="360" w:lineRule="auto"/>
              <w:jc w:val="both"/>
              <w:rPr>
                <w:rFonts w:eastAsia="Calibri" w:cs="Times New Roman"/>
                <w:kern w:val="0"/>
                <w:lang w:val="es-ES" w:eastAsia="zh-CN"/>
                <w14:ligatures w14:val="none"/>
              </w:rPr>
            </w:pPr>
            <w:r>
              <w:rPr>
                <w:rFonts w:eastAsia="Calibri" w:cs="Times New Roman"/>
                <w:kern w:val="0"/>
                <w:sz w:val="24"/>
                <w:szCs w:val="24"/>
                <w:lang w:eastAsia="zh-CN"/>
                <w14:ligatures w14:val="none"/>
              </w:rPr>
              <w:t>Coordinadora PAEC</w:t>
            </w:r>
            <w:r w:rsidR="00077BF5">
              <w:rPr>
                <w:rFonts w:eastAsia="Calibri" w:cs="Times New Roman"/>
                <w:kern w:val="0"/>
                <w:sz w:val="24"/>
                <w:szCs w:val="24"/>
                <w:lang w:eastAsia="zh-CN"/>
                <w14:ligatures w14:val="none"/>
              </w:rPr>
              <w:t>-</w:t>
            </w:r>
            <w:r w:rsidR="00077BF5" w:rsidRPr="00311361">
              <w:rPr>
                <w:rFonts w:eastAsia="Calibri" w:cs="Times New Roman"/>
                <w:kern w:val="0"/>
                <w:sz w:val="24"/>
                <w:szCs w:val="24"/>
                <w:lang w:eastAsia="zh-CN"/>
                <w14:ligatures w14:val="none"/>
              </w:rPr>
              <w:t xml:space="preserve">Equipo </w:t>
            </w:r>
            <w:r w:rsidR="00077BF5">
              <w:rPr>
                <w:rFonts w:eastAsia="Calibri" w:cs="Times New Roman"/>
                <w:kern w:val="0"/>
                <w:sz w:val="24"/>
                <w:szCs w:val="24"/>
                <w:lang w:eastAsia="zh-CN"/>
                <w14:ligatures w14:val="none"/>
              </w:rPr>
              <w:t xml:space="preserve">PAEC- </w:t>
            </w:r>
            <w:r w:rsidR="00077BF5" w:rsidRPr="00311361">
              <w:rPr>
                <w:rFonts w:eastAsia="Calibri" w:cs="Times New Roman"/>
                <w:kern w:val="0"/>
                <w:sz w:val="24"/>
                <w:szCs w:val="24"/>
                <w:lang w:eastAsia="zh-CN"/>
                <w14:ligatures w14:val="none"/>
              </w:rPr>
              <w:t>Docentes de aula</w:t>
            </w:r>
            <w:r w:rsidR="00077BF5">
              <w:rPr>
                <w:rFonts w:eastAsia="Calibri" w:cs="Times New Roman"/>
                <w:kern w:val="0"/>
                <w:sz w:val="24"/>
                <w:szCs w:val="24"/>
                <w:lang w:eastAsia="zh-CN"/>
                <w14:ligatures w14:val="none"/>
              </w:rPr>
              <w:t xml:space="preserve">- </w:t>
            </w:r>
            <w:r w:rsidR="00077BF5" w:rsidRPr="00311361">
              <w:rPr>
                <w:rFonts w:eastAsia="Calibri" w:cs="Times New Roman"/>
                <w:kern w:val="0"/>
                <w:sz w:val="24"/>
                <w:szCs w:val="24"/>
                <w:lang w:eastAsia="zh-CN"/>
                <w14:ligatures w14:val="none"/>
              </w:rPr>
              <w:t xml:space="preserve">Familia del estudiante </w:t>
            </w:r>
          </w:p>
        </w:tc>
      </w:tr>
      <w:tr w:rsidR="00077BF5" w:rsidRPr="004E5FCA" w14:paraId="65C0E015" w14:textId="77777777" w:rsidTr="007F4627">
        <w:tc>
          <w:tcPr>
            <w:tcW w:w="2523" w:type="dxa"/>
            <w:tcBorders>
              <w:top w:val="single" w:sz="4" w:space="0" w:color="000000"/>
              <w:left w:val="single" w:sz="4" w:space="0" w:color="000000"/>
              <w:bottom w:val="single" w:sz="4" w:space="0" w:color="000000"/>
            </w:tcBorders>
            <w:shd w:val="clear" w:color="auto" w:fill="FFFFFF" w:themeFill="background1"/>
          </w:tcPr>
          <w:p w14:paraId="0262EF9D" w14:textId="77777777" w:rsidR="000D22F1" w:rsidRPr="000D22F1" w:rsidRDefault="000D22F1" w:rsidP="000D22F1">
            <w:pPr>
              <w:suppressAutoHyphens/>
              <w:autoSpaceDE w:val="0"/>
              <w:spacing w:after="0" w:line="360" w:lineRule="auto"/>
              <w:jc w:val="both"/>
              <w:rPr>
                <w:rFonts w:eastAsia="Calibri" w:cs="Times New Roman"/>
                <w:b/>
                <w:kern w:val="0"/>
                <w:sz w:val="24"/>
                <w:szCs w:val="24"/>
                <w:lang w:eastAsia="zh-CN"/>
                <w14:ligatures w14:val="none"/>
              </w:rPr>
            </w:pPr>
            <w:r w:rsidRPr="000D22F1">
              <w:rPr>
                <w:rFonts w:eastAsia="Calibri" w:cs="Times New Roman"/>
                <w:b/>
                <w:kern w:val="0"/>
                <w:sz w:val="24"/>
                <w:szCs w:val="24"/>
                <w:lang w:eastAsia="zh-CN"/>
                <w14:ligatures w14:val="none"/>
              </w:rPr>
              <w:t>Recursos para la implementación</w:t>
            </w:r>
          </w:p>
          <w:p w14:paraId="49D5FA5E" w14:textId="0F2BFA0C" w:rsidR="00077BF5" w:rsidRPr="004E5FCA" w:rsidRDefault="00077BF5" w:rsidP="000D22F1">
            <w:pPr>
              <w:suppressAutoHyphens/>
              <w:autoSpaceDE w:val="0"/>
              <w:spacing w:after="0" w:line="360" w:lineRule="auto"/>
              <w:jc w:val="both"/>
              <w:rPr>
                <w:rFonts w:eastAsia="Calibri" w:cs="Times New Roman"/>
                <w:b/>
                <w:bCs/>
                <w:kern w:val="0"/>
                <w:sz w:val="24"/>
                <w:szCs w:val="24"/>
                <w:lang w:eastAsia="es-CL"/>
                <w14:ligatures w14:val="none"/>
              </w:rPr>
            </w:pPr>
          </w:p>
        </w:tc>
        <w:tc>
          <w:tcPr>
            <w:tcW w:w="75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4EA946" w14:textId="05F6BE50" w:rsidR="00077BF5" w:rsidRPr="004E5FCA" w:rsidRDefault="00A66F70" w:rsidP="007F4627">
            <w:pPr>
              <w:suppressAutoHyphens/>
              <w:autoSpaceDE w:val="0"/>
              <w:spacing w:after="0" w:line="360" w:lineRule="auto"/>
              <w:jc w:val="both"/>
              <w:rPr>
                <w:rFonts w:eastAsia="Calibri" w:cs="Times New Roman"/>
                <w:kern w:val="0"/>
                <w:sz w:val="24"/>
                <w:szCs w:val="24"/>
                <w:lang w:eastAsia="zh-CN"/>
                <w14:ligatures w14:val="none"/>
              </w:rPr>
            </w:pPr>
            <w:r w:rsidRPr="00A66F70">
              <w:rPr>
                <w:rFonts w:eastAsia="Calibri" w:cs="Times New Roman"/>
                <w:kern w:val="0"/>
                <w:sz w:val="24"/>
                <w:szCs w:val="24"/>
                <w:lang w:eastAsia="zh-CN"/>
                <w14:ligatures w14:val="none"/>
              </w:rPr>
              <w:t>Equipo humano del establecimiento (docentes, profesionales PAEC y equipo directivo), tiempo y espacios para coordinación, instrumentos de registro y seguimiento, comunicación con las familias y orientaciones técnicas sobre inclusión.</w:t>
            </w:r>
          </w:p>
        </w:tc>
      </w:tr>
      <w:tr w:rsidR="00077BF5" w:rsidRPr="004E5FCA" w14:paraId="7EB28B76" w14:textId="77777777" w:rsidTr="007F4627">
        <w:tc>
          <w:tcPr>
            <w:tcW w:w="2523" w:type="dxa"/>
            <w:tcBorders>
              <w:top w:val="single" w:sz="4" w:space="0" w:color="000000"/>
              <w:left w:val="single" w:sz="4" w:space="0" w:color="000000"/>
              <w:bottom w:val="single" w:sz="4" w:space="0" w:color="000000"/>
            </w:tcBorders>
            <w:shd w:val="clear" w:color="auto" w:fill="FFFFFF" w:themeFill="background1"/>
          </w:tcPr>
          <w:p w14:paraId="336176FF" w14:textId="25244E3E" w:rsidR="00077BF5" w:rsidRPr="004E5FCA" w:rsidRDefault="000D22F1" w:rsidP="007F4627">
            <w:pPr>
              <w:suppressAutoHyphens/>
              <w:autoSpaceDE w:val="0"/>
              <w:spacing w:after="0" w:line="360" w:lineRule="auto"/>
              <w:jc w:val="both"/>
              <w:rPr>
                <w:rFonts w:eastAsia="Calibri" w:cs="Times New Roman"/>
                <w:b/>
                <w:bCs/>
                <w:kern w:val="0"/>
                <w:sz w:val="24"/>
                <w:szCs w:val="24"/>
                <w:lang w:eastAsia="es-CL"/>
                <w14:ligatures w14:val="none"/>
              </w:rPr>
            </w:pPr>
            <w:r w:rsidRPr="000D22F1">
              <w:rPr>
                <w:rFonts w:eastAsia="Calibri" w:cs="Times New Roman"/>
                <w:b/>
                <w:kern w:val="0"/>
                <w:sz w:val="24"/>
                <w:szCs w:val="24"/>
                <w:lang w:eastAsia="zh-CN"/>
                <w14:ligatures w14:val="none"/>
              </w:rPr>
              <w:t>Medios de verificación</w:t>
            </w:r>
          </w:p>
        </w:tc>
        <w:tc>
          <w:tcPr>
            <w:tcW w:w="75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B75F49" w14:textId="77777777" w:rsidR="00A66F70" w:rsidRPr="00A66F70" w:rsidRDefault="00A66F70" w:rsidP="00A66F70">
            <w:pPr>
              <w:suppressAutoHyphens/>
              <w:autoSpaceDE w:val="0"/>
              <w:spacing w:after="0" w:line="360" w:lineRule="auto"/>
              <w:jc w:val="both"/>
              <w:rPr>
                <w:rFonts w:eastAsia="Calibri" w:cs="Times New Roman"/>
                <w:kern w:val="0"/>
                <w:sz w:val="24"/>
                <w:szCs w:val="24"/>
                <w:lang w:val="es-ES" w:eastAsia="zh-CN"/>
                <w14:ligatures w14:val="none"/>
              </w:rPr>
            </w:pPr>
            <w:r w:rsidRPr="00A66F70">
              <w:rPr>
                <w:rFonts w:eastAsia="Calibri" w:cs="Times New Roman"/>
                <w:kern w:val="0"/>
                <w:sz w:val="24"/>
                <w:szCs w:val="24"/>
                <w:lang w:val="es-ES" w:eastAsia="zh-CN"/>
                <w14:ligatures w14:val="none"/>
              </w:rPr>
              <w:t>Actas y registros de reuniones de coordinación entre docentes, equipo PAEC y familias.</w:t>
            </w:r>
          </w:p>
          <w:p w14:paraId="0BF11829" w14:textId="6EDA0429" w:rsidR="00A66F70" w:rsidRPr="00A66F70" w:rsidRDefault="00A66F70" w:rsidP="00A66F70">
            <w:pPr>
              <w:suppressAutoHyphens/>
              <w:autoSpaceDE w:val="0"/>
              <w:spacing w:after="0" w:line="360" w:lineRule="auto"/>
              <w:jc w:val="both"/>
              <w:rPr>
                <w:rFonts w:eastAsia="Calibri" w:cs="Times New Roman"/>
                <w:kern w:val="0"/>
                <w:sz w:val="24"/>
                <w:szCs w:val="24"/>
                <w:lang w:val="es-ES" w:eastAsia="zh-CN"/>
                <w14:ligatures w14:val="none"/>
              </w:rPr>
            </w:pPr>
            <w:r w:rsidRPr="00A66F70">
              <w:rPr>
                <w:rFonts w:eastAsia="Calibri" w:cs="Times New Roman"/>
                <w:kern w:val="0"/>
                <w:sz w:val="24"/>
                <w:szCs w:val="24"/>
                <w:lang w:val="es-ES" w:eastAsia="zh-CN"/>
                <w14:ligatures w14:val="none"/>
              </w:rPr>
              <w:t>Planes de apoyo individual con evidencias de seguimiento y ajustes realizados.</w:t>
            </w:r>
          </w:p>
          <w:p w14:paraId="3B38A25B" w14:textId="77777777" w:rsidR="00A66F70" w:rsidRPr="00A66F70" w:rsidRDefault="00A66F70" w:rsidP="00A66F70">
            <w:pPr>
              <w:suppressAutoHyphens/>
              <w:autoSpaceDE w:val="0"/>
              <w:spacing w:after="0" w:line="360" w:lineRule="auto"/>
              <w:jc w:val="both"/>
              <w:rPr>
                <w:rFonts w:eastAsia="Calibri" w:cs="Times New Roman"/>
                <w:kern w:val="0"/>
                <w:sz w:val="24"/>
                <w:szCs w:val="24"/>
                <w:lang w:val="es-ES" w:eastAsia="zh-CN"/>
                <w14:ligatures w14:val="none"/>
              </w:rPr>
            </w:pPr>
            <w:r w:rsidRPr="00A66F70">
              <w:rPr>
                <w:rFonts w:eastAsia="Calibri" w:cs="Times New Roman"/>
                <w:kern w:val="0"/>
                <w:sz w:val="24"/>
                <w:szCs w:val="24"/>
                <w:lang w:val="es-ES" w:eastAsia="zh-CN"/>
                <w14:ligatures w14:val="none"/>
              </w:rPr>
              <w:t>Registros de comunicación con las familias (correos, citaciones, entrevistas).</w:t>
            </w:r>
          </w:p>
          <w:p w14:paraId="0BB8503A" w14:textId="77777777" w:rsidR="00A66F70" w:rsidRPr="00A66F70" w:rsidRDefault="00A66F70" w:rsidP="00A66F70">
            <w:pPr>
              <w:suppressAutoHyphens/>
              <w:autoSpaceDE w:val="0"/>
              <w:spacing w:after="0" w:line="360" w:lineRule="auto"/>
              <w:jc w:val="both"/>
              <w:rPr>
                <w:rFonts w:eastAsia="Calibri" w:cs="Times New Roman"/>
                <w:kern w:val="0"/>
                <w:sz w:val="24"/>
                <w:szCs w:val="24"/>
                <w:lang w:val="es-ES" w:eastAsia="zh-CN"/>
                <w14:ligatures w14:val="none"/>
              </w:rPr>
            </w:pPr>
            <w:r w:rsidRPr="00A66F70">
              <w:rPr>
                <w:rFonts w:eastAsia="Calibri" w:cs="Times New Roman"/>
                <w:kern w:val="0"/>
                <w:sz w:val="24"/>
                <w:szCs w:val="24"/>
                <w:lang w:val="es-ES" w:eastAsia="zh-CN"/>
                <w14:ligatures w14:val="none"/>
              </w:rPr>
              <w:t>Informes de avance elaborados por el equipo PAEC.</w:t>
            </w:r>
          </w:p>
          <w:p w14:paraId="199B87B9" w14:textId="15C24DD1" w:rsidR="00077BF5" w:rsidRPr="00311361" w:rsidRDefault="00A66F70" w:rsidP="00A66F70">
            <w:pPr>
              <w:suppressAutoHyphens/>
              <w:autoSpaceDE w:val="0"/>
              <w:spacing w:after="0" w:line="360" w:lineRule="auto"/>
              <w:jc w:val="both"/>
              <w:rPr>
                <w:rFonts w:eastAsia="Calibri" w:cs="Times New Roman"/>
                <w:kern w:val="0"/>
                <w:sz w:val="24"/>
                <w:szCs w:val="24"/>
                <w:lang w:val="es-ES" w:eastAsia="zh-CN"/>
                <w14:ligatures w14:val="none"/>
              </w:rPr>
            </w:pPr>
            <w:r w:rsidRPr="00A66F70">
              <w:rPr>
                <w:rFonts w:eastAsia="Calibri" w:cs="Times New Roman"/>
                <w:kern w:val="0"/>
                <w:sz w:val="24"/>
                <w:szCs w:val="24"/>
                <w:lang w:val="es-ES" w:eastAsia="zh-CN"/>
                <w14:ligatures w14:val="none"/>
              </w:rPr>
              <w:t>Listas de asistencia a reuniones y jornadas de coordinación.</w:t>
            </w:r>
          </w:p>
        </w:tc>
      </w:tr>
    </w:tbl>
    <w:p w14:paraId="45DAAAB5" w14:textId="77777777" w:rsidR="00077BF5" w:rsidRDefault="00077BF5" w:rsidP="00E01A2F">
      <w:pPr>
        <w:spacing w:after="200" w:line="276" w:lineRule="auto"/>
        <w:jc w:val="both"/>
        <w:rPr>
          <w:rFonts w:eastAsia="Batang" w:cs="Calibri"/>
          <w:b/>
          <w:bCs/>
          <w:kern w:val="0"/>
          <w:sz w:val="24"/>
          <w:szCs w:val="24"/>
          <w:u w:val="single"/>
          <w14:ligatures w14:val="none"/>
        </w:rPr>
      </w:pPr>
    </w:p>
    <w:p w14:paraId="43B11EEC" w14:textId="77777777" w:rsidR="00B7326F" w:rsidRDefault="00B7326F" w:rsidP="00E01A2F">
      <w:pPr>
        <w:spacing w:after="200" w:line="276" w:lineRule="auto"/>
        <w:jc w:val="both"/>
        <w:rPr>
          <w:rFonts w:eastAsia="Batang" w:cs="Calibri"/>
          <w:b/>
          <w:bCs/>
          <w:kern w:val="0"/>
          <w:sz w:val="24"/>
          <w:szCs w:val="24"/>
          <w:u w:val="single"/>
          <w14:ligatures w14:val="none"/>
        </w:rPr>
      </w:pPr>
    </w:p>
    <w:p w14:paraId="23F609FE" w14:textId="0D578CB3" w:rsidR="00E01A2F" w:rsidRPr="004E5FCA" w:rsidRDefault="00E01A2F" w:rsidP="006D22EE">
      <w:pPr>
        <w:shd w:val="clear" w:color="auto" w:fill="FFFFFF" w:themeFill="background1"/>
        <w:spacing w:after="200" w:line="276" w:lineRule="auto"/>
        <w:jc w:val="both"/>
        <w:rPr>
          <w:rFonts w:eastAsia="Batang" w:cs="Calibri"/>
          <w:b/>
          <w:bCs/>
          <w:kern w:val="0"/>
          <w:sz w:val="24"/>
          <w:szCs w:val="24"/>
          <w:u w:val="single"/>
          <w14:ligatures w14:val="none"/>
        </w:rPr>
      </w:pPr>
      <w:r w:rsidRPr="004E5FCA">
        <w:rPr>
          <w:rFonts w:eastAsia="Batang" w:cs="Calibri"/>
          <w:b/>
          <w:bCs/>
          <w:kern w:val="0"/>
          <w:sz w:val="24"/>
          <w:szCs w:val="24"/>
          <w:u w:val="single"/>
          <w14:ligatures w14:val="none"/>
        </w:rPr>
        <w:t xml:space="preserve">Evaluación y Monitoreo del </w:t>
      </w:r>
      <w:r w:rsidR="00077BF5">
        <w:rPr>
          <w:rFonts w:eastAsia="Batang" w:cs="Calibri"/>
          <w:b/>
          <w:bCs/>
          <w:kern w:val="0"/>
          <w:sz w:val="24"/>
          <w:szCs w:val="24"/>
          <w:u w:val="single"/>
          <w14:ligatures w14:val="none"/>
        </w:rPr>
        <w:t>Plan de Apoyo a la Inclusión</w:t>
      </w:r>
    </w:p>
    <w:p w14:paraId="30EA0F6B" w14:textId="651D6159" w:rsidR="00E01A2F" w:rsidRPr="004E5FCA" w:rsidRDefault="00E01A2F" w:rsidP="00E01A2F">
      <w:pPr>
        <w:spacing w:after="200" w:line="276" w:lineRule="auto"/>
        <w:jc w:val="both"/>
        <w:rPr>
          <w:rFonts w:eastAsia="Batang" w:cs="Calibri"/>
          <w:kern w:val="0"/>
          <w:sz w:val="24"/>
          <w:szCs w:val="24"/>
          <w14:ligatures w14:val="none"/>
        </w:rPr>
      </w:pPr>
      <w:r w:rsidRPr="004E5FCA">
        <w:rPr>
          <w:rFonts w:eastAsia="Batang" w:cs="Calibri"/>
          <w:kern w:val="0"/>
          <w:sz w:val="24"/>
          <w:szCs w:val="24"/>
          <w14:ligatures w14:val="none"/>
        </w:rPr>
        <w:t xml:space="preserve">Es necesario evaluar este Plan al finalizar cada </w:t>
      </w:r>
      <w:r w:rsidR="00077BF5">
        <w:rPr>
          <w:rFonts w:eastAsia="Batang" w:cs="Calibri"/>
          <w:kern w:val="0"/>
          <w:sz w:val="24"/>
          <w:szCs w:val="24"/>
          <w14:ligatures w14:val="none"/>
        </w:rPr>
        <w:t>año</w:t>
      </w:r>
      <w:r w:rsidRPr="004E5FCA">
        <w:rPr>
          <w:rFonts w:eastAsia="Batang" w:cs="Calibri"/>
          <w:kern w:val="0"/>
          <w:sz w:val="24"/>
          <w:szCs w:val="24"/>
          <w14:ligatures w14:val="none"/>
        </w:rPr>
        <w:t xml:space="preserve"> Escolar.</w:t>
      </w:r>
    </w:p>
    <w:p w14:paraId="1E5E53EA" w14:textId="6881A748" w:rsidR="00E01A2F" w:rsidRPr="004E5FCA" w:rsidRDefault="00E01A2F" w:rsidP="00E01A2F">
      <w:pPr>
        <w:numPr>
          <w:ilvl w:val="0"/>
          <w:numId w:val="11"/>
        </w:numPr>
        <w:autoSpaceDE w:val="0"/>
        <w:autoSpaceDN w:val="0"/>
        <w:adjustRightInd w:val="0"/>
        <w:spacing w:before="160" w:after="0" w:line="276" w:lineRule="auto"/>
        <w:jc w:val="both"/>
        <w:rPr>
          <w:rFonts w:eastAsia="Times New Roman" w:cs="Calibri"/>
          <w:b/>
          <w:color w:val="000000"/>
          <w:kern w:val="0"/>
          <w:sz w:val="24"/>
          <w:szCs w:val="24"/>
          <w:u w:val="single"/>
          <w:lang w:eastAsia="es-CL"/>
          <w14:ligatures w14:val="none"/>
        </w:rPr>
      </w:pPr>
      <w:r w:rsidRPr="004E5FCA">
        <w:rPr>
          <w:rFonts w:eastAsia="Times New Roman" w:cs="Calibri"/>
          <w:b/>
          <w:color w:val="000000"/>
          <w:kern w:val="0"/>
          <w:sz w:val="24"/>
          <w:szCs w:val="24"/>
          <w:u w:val="single"/>
          <w:lang w:eastAsia="es-CL"/>
          <w14:ligatures w14:val="none"/>
        </w:rPr>
        <w:t xml:space="preserve">Cronograma de Evaluación del Plan de </w:t>
      </w:r>
      <w:r w:rsidR="00B7326F">
        <w:rPr>
          <w:rFonts w:eastAsia="Times New Roman" w:cs="Calibri"/>
          <w:b/>
          <w:color w:val="000000"/>
          <w:kern w:val="0"/>
          <w:sz w:val="24"/>
          <w:szCs w:val="24"/>
          <w:u w:val="single"/>
          <w:lang w:eastAsia="es-CL"/>
          <w14:ligatures w14:val="none"/>
        </w:rPr>
        <w:t>Apoyo a la Inclusión</w:t>
      </w:r>
      <w:r w:rsidRPr="004E5FCA">
        <w:rPr>
          <w:rFonts w:eastAsia="Times New Roman" w:cs="Calibri"/>
          <w:b/>
          <w:color w:val="000000"/>
          <w:kern w:val="0"/>
          <w:sz w:val="24"/>
          <w:szCs w:val="24"/>
          <w:u w:val="single"/>
          <w:lang w:eastAsia="es-CL"/>
          <w14:ligatures w14:val="none"/>
        </w:rPr>
        <w:t>:</w:t>
      </w:r>
    </w:p>
    <w:tbl>
      <w:tblPr>
        <w:tblStyle w:val="Tablaconcuadrcula2"/>
        <w:tblW w:w="10186" w:type="dxa"/>
        <w:tblInd w:w="137" w:type="dxa"/>
        <w:tblLook w:val="04A0" w:firstRow="1" w:lastRow="0" w:firstColumn="1" w:lastColumn="0" w:noHBand="0" w:noVBand="1"/>
      </w:tblPr>
      <w:tblGrid>
        <w:gridCol w:w="2914"/>
        <w:gridCol w:w="821"/>
        <w:gridCol w:w="874"/>
        <w:gridCol w:w="767"/>
        <w:gridCol w:w="816"/>
        <w:gridCol w:w="821"/>
        <w:gridCol w:w="800"/>
        <w:gridCol w:w="838"/>
        <w:gridCol w:w="836"/>
        <w:gridCol w:w="699"/>
      </w:tblGrid>
      <w:tr w:rsidR="00EA4803" w:rsidRPr="004E5FCA" w14:paraId="6E3B27EE" w14:textId="77777777" w:rsidTr="00EA4803">
        <w:trPr>
          <w:trHeight w:val="474"/>
        </w:trPr>
        <w:tc>
          <w:tcPr>
            <w:tcW w:w="2914" w:type="dxa"/>
          </w:tcPr>
          <w:p w14:paraId="23C5FBE5" w14:textId="77777777" w:rsidR="00E01A2F" w:rsidRPr="004E5FCA"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4E5FCA">
              <w:rPr>
                <w:rFonts w:eastAsia="Times New Roman" w:cs="Calibri"/>
                <w:color w:val="000000"/>
                <w:sz w:val="24"/>
                <w:szCs w:val="24"/>
                <w:lang w:eastAsia="es-CL"/>
              </w:rPr>
              <w:t>MESES:</w:t>
            </w:r>
          </w:p>
        </w:tc>
        <w:tc>
          <w:tcPr>
            <w:tcW w:w="821" w:type="dxa"/>
          </w:tcPr>
          <w:p w14:paraId="7D5D4965" w14:textId="77777777" w:rsidR="00E01A2F" w:rsidRPr="004E5FCA"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4E5FCA">
              <w:rPr>
                <w:rFonts w:eastAsia="Times New Roman" w:cs="Calibri"/>
                <w:color w:val="000000"/>
                <w:sz w:val="24"/>
                <w:szCs w:val="24"/>
                <w:lang w:eastAsia="es-CL"/>
              </w:rPr>
              <w:t>A</w:t>
            </w:r>
          </w:p>
        </w:tc>
        <w:tc>
          <w:tcPr>
            <w:tcW w:w="874" w:type="dxa"/>
          </w:tcPr>
          <w:p w14:paraId="7ED59349" w14:textId="77777777" w:rsidR="00E01A2F" w:rsidRPr="004E5FCA"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4E5FCA">
              <w:rPr>
                <w:rFonts w:eastAsia="Times New Roman" w:cs="Calibri"/>
                <w:color w:val="000000"/>
                <w:sz w:val="24"/>
                <w:szCs w:val="24"/>
                <w:lang w:eastAsia="es-CL"/>
              </w:rPr>
              <w:t>M</w:t>
            </w:r>
          </w:p>
        </w:tc>
        <w:tc>
          <w:tcPr>
            <w:tcW w:w="767" w:type="dxa"/>
          </w:tcPr>
          <w:p w14:paraId="6280516D" w14:textId="77777777" w:rsidR="00E01A2F" w:rsidRPr="004E5FCA"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4E5FCA">
              <w:rPr>
                <w:rFonts w:eastAsia="Times New Roman" w:cs="Calibri"/>
                <w:color w:val="000000"/>
                <w:sz w:val="24"/>
                <w:szCs w:val="24"/>
                <w:lang w:eastAsia="es-CL"/>
              </w:rPr>
              <w:t>J</w:t>
            </w:r>
          </w:p>
        </w:tc>
        <w:tc>
          <w:tcPr>
            <w:tcW w:w="816" w:type="dxa"/>
          </w:tcPr>
          <w:p w14:paraId="6FC0B0D1" w14:textId="77777777" w:rsidR="00E01A2F" w:rsidRPr="004E5FCA"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4E5FCA">
              <w:rPr>
                <w:rFonts w:eastAsia="Times New Roman" w:cs="Calibri"/>
                <w:color w:val="000000"/>
                <w:sz w:val="24"/>
                <w:szCs w:val="24"/>
                <w:lang w:eastAsia="es-CL"/>
              </w:rPr>
              <w:t>J</w:t>
            </w:r>
          </w:p>
        </w:tc>
        <w:tc>
          <w:tcPr>
            <w:tcW w:w="821" w:type="dxa"/>
          </w:tcPr>
          <w:p w14:paraId="4E4C232F" w14:textId="77777777" w:rsidR="00E01A2F" w:rsidRPr="004E5FCA"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4E5FCA">
              <w:rPr>
                <w:rFonts w:eastAsia="Times New Roman" w:cs="Calibri"/>
                <w:color w:val="000000"/>
                <w:sz w:val="24"/>
                <w:szCs w:val="24"/>
                <w:lang w:eastAsia="es-CL"/>
              </w:rPr>
              <w:t>A</w:t>
            </w:r>
          </w:p>
        </w:tc>
        <w:tc>
          <w:tcPr>
            <w:tcW w:w="800" w:type="dxa"/>
          </w:tcPr>
          <w:p w14:paraId="59EE9338" w14:textId="77777777" w:rsidR="00E01A2F" w:rsidRPr="004E5FCA"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4E5FCA">
              <w:rPr>
                <w:rFonts w:eastAsia="Times New Roman" w:cs="Calibri"/>
                <w:color w:val="000000"/>
                <w:sz w:val="24"/>
                <w:szCs w:val="24"/>
                <w:lang w:eastAsia="es-CL"/>
              </w:rPr>
              <w:t>S</w:t>
            </w:r>
          </w:p>
        </w:tc>
        <w:tc>
          <w:tcPr>
            <w:tcW w:w="838" w:type="dxa"/>
          </w:tcPr>
          <w:p w14:paraId="3092C0AF" w14:textId="77777777" w:rsidR="00E01A2F" w:rsidRPr="004E5FCA"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4E5FCA">
              <w:rPr>
                <w:rFonts w:eastAsia="Times New Roman" w:cs="Calibri"/>
                <w:color w:val="000000"/>
                <w:sz w:val="24"/>
                <w:szCs w:val="24"/>
                <w:lang w:eastAsia="es-CL"/>
              </w:rPr>
              <w:t>O</w:t>
            </w:r>
          </w:p>
        </w:tc>
        <w:tc>
          <w:tcPr>
            <w:tcW w:w="836" w:type="dxa"/>
          </w:tcPr>
          <w:p w14:paraId="08F6BE4A" w14:textId="77777777" w:rsidR="00E01A2F" w:rsidRPr="004E5FCA"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4E5FCA">
              <w:rPr>
                <w:rFonts w:eastAsia="Times New Roman" w:cs="Calibri"/>
                <w:color w:val="000000"/>
                <w:sz w:val="24"/>
                <w:szCs w:val="24"/>
                <w:lang w:eastAsia="es-CL"/>
              </w:rPr>
              <w:t>N</w:t>
            </w:r>
          </w:p>
        </w:tc>
        <w:tc>
          <w:tcPr>
            <w:tcW w:w="699" w:type="dxa"/>
          </w:tcPr>
          <w:p w14:paraId="7CEEBFA5" w14:textId="77777777" w:rsidR="00E01A2F" w:rsidRPr="004E5FCA"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4E5FCA">
              <w:rPr>
                <w:rFonts w:eastAsia="Times New Roman" w:cs="Calibri"/>
                <w:color w:val="000000"/>
                <w:sz w:val="24"/>
                <w:szCs w:val="24"/>
                <w:lang w:eastAsia="es-CL"/>
              </w:rPr>
              <w:t>D</w:t>
            </w:r>
          </w:p>
        </w:tc>
      </w:tr>
      <w:tr w:rsidR="00EA4803" w:rsidRPr="004E5FCA" w14:paraId="4F0F9F9A" w14:textId="77777777" w:rsidTr="00EA4803">
        <w:trPr>
          <w:trHeight w:val="977"/>
        </w:trPr>
        <w:tc>
          <w:tcPr>
            <w:tcW w:w="2914" w:type="dxa"/>
          </w:tcPr>
          <w:p w14:paraId="6E77D390" w14:textId="4918B32C" w:rsidR="00E01A2F" w:rsidRPr="004E5FCA"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4E5FCA">
              <w:rPr>
                <w:rFonts w:eastAsia="Times New Roman" w:cs="Calibri"/>
                <w:color w:val="000000"/>
                <w:sz w:val="24"/>
                <w:szCs w:val="24"/>
                <w:lang w:eastAsia="es-CL"/>
              </w:rPr>
              <w:t>Evaluación del P</w:t>
            </w:r>
            <w:r w:rsidR="00B7326F">
              <w:rPr>
                <w:rFonts w:eastAsia="Times New Roman" w:cs="Calibri"/>
                <w:color w:val="000000"/>
                <w:sz w:val="24"/>
                <w:szCs w:val="24"/>
                <w:lang w:eastAsia="es-CL"/>
              </w:rPr>
              <w:t>AI</w:t>
            </w:r>
          </w:p>
        </w:tc>
        <w:tc>
          <w:tcPr>
            <w:tcW w:w="821" w:type="dxa"/>
          </w:tcPr>
          <w:p w14:paraId="05FC3021" w14:textId="77777777" w:rsidR="00E01A2F" w:rsidRPr="004E5FCA"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874" w:type="dxa"/>
          </w:tcPr>
          <w:p w14:paraId="36CF1C5C" w14:textId="77777777" w:rsidR="00E01A2F" w:rsidRPr="004E5FCA"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767" w:type="dxa"/>
          </w:tcPr>
          <w:p w14:paraId="427FBC01" w14:textId="77777777" w:rsidR="00E01A2F" w:rsidRPr="004E5FCA"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816" w:type="dxa"/>
          </w:tcPr>
          <w:p w14:paraId="395C5040" w14:textId="57BC749C" w:rsidR="00E01A2F" w:rsidRPr="004E5FCA"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821" w:type="dxa"/>
          </w:tcPr>
          <w:p w14:paraId="257F7195" w14:textId="77777777" w:rsidR="00E01A2F" w:rsidRPr="004E5FCA"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800" w:type="dxa"/>
          </w:tcPr>
          <w:p w14:paraId="25351BCD" w14:textId="77777777" w:rsidR="00E01A2F" w:rsidRPr="004E5FCA"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838" w:type="dxa"/>
          </w:tcPr>
          <w:p w14:paraId="01784392" w14:textId="77777777" w:rsidR="00E01A2F" w:rsidRPr="004E5FCA"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836" w:type="dxa"/>
          </w:tcPr>
          <w:p w14:paraId="7DC4DF13" w14:textId="51B92E93" w:rsidR="00E01A2F" w:rsidRPr="004E5FCA"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699" w:type="dxa"/>
          </w:tcPr>
          <w:p w14:paraId="04AECE19" w14:textId="483C98BD" w:rsidR="00E01A2F" w:rsidRPr="004E5FCA" w:rsidRDefault="00077BF5" w:rsidP="00E01A2F">
            <w:pPr>
              <w:autoSpaceDE w:val="0"/>
              <w:autoSpaceDN w:val="0"/>
              <w:adjustRightInd w:val="0"/>
              <w:spacing w:before="160" w:line="276" w:lineRule="auto"/>
              <w:jc w:val="both"/>
              <w:rPr>
                <w:rFonts w:eastAsia="Times New Roman" w:cs="Calibri"/>
                <w:b/>
                <w:color w:val="000000"/>
                <w:sz w:val="24"/>
                <w:szCs w:val="24"/>
                <w:lang w:eastAsia="es-CL"/>
              </w:rPr>
            </w:pPr>
            <w:r w:rsidRPr="004E5FCA">
              <w:rPr>
                <w:rFonts w:eastAsia="Times New Roman" w:cs="Calibri"/>
                <w:b/>
                <w:color w:val="000000"/>
                <w:sz w:val="24"/>
                <w:szCs w:val="24"/>
                <w:lang w:eastAsia="es-CL"/>
              </w:rPr>
              <w:t>X</w:t>
            </w:r>
          </w:p>
          <w:p w14:paraId="41254D34" w14:textId="77777777" w:rsidR="00E01A2F" w:rsidRPr="004E5FCA" w:rsidRDefault="00E01A2F" w:rsidP="00E01A2F">
            <w:pPr>
              <w:spacing w:after="200" w:line="276" w:lineRule="auto"/>
              <w:jc w:val="both"/>
              <w:rPr>
                <w:rFonts w:eastAsia="Calibri" w:cs="Calibri"/>
                <w:sz w:val="24"/>
                <w:szCs w:val="24"/>
              </w:rPr>
            </w:pPr>
          </w:p>
        </w:tc>
      </w:tr>
    </w:tbl>
    <w:p w14:paraId="256ABD60" w14:textId="77777777" w:rsidR="00E01A2F" w:rsidRPr="004E5FCA" w:rsidRDefault="00E01A2F" w:rsidP="00E01A2F">
      <w:pPr>
        <w:spacing w:after="200" w:line="276" w:lineRule="auto"/>
        <w:jc w:val="both"/>
        <w:rPr>
          <w:rFonts w:eastAsia="Batang" w:cs="Calibri"/>
          <w:kern w:val="0"/>
          <w:sz w:val="24"/>
          <w:szCs w:val="24"/>
          <w:u w:val="single"/>
          <w14:ligatures w14:val="none"/>
        </w:rPr>
      </w:pPr>
    </w:p>
    <w:p w14:paraId="59967067" w14:textId="4FB9325A" w:rsidR="00E01A2F" w:rsidRPr="004E5FCA" w:rsidRDefault="00E01A2F" w:rsidP="00E01A2F">
      <w:pPr>
        <w:spacing w:after="200" w:line="276" w:lineRule="auto"/>
        <w:jc w:val="both"/>
        <w:rPr>
          <w:rFonts w:eastAsia="Calibri" w:cs="Calibri"/>
          <w:kern w:val="0"/>
          <w:sz w:val="24"/>
          <w:szCs w:val="24"/>
          <w14:ligatures w14:val="none"/>
        </w:rPr>
      </w:pPr>
      <w:bookmarkStart w:id="1" w:name="_Hlk195515388"/>
      <w:r w:rsidRPr="004E5FCA">
        <w:rPr>
          <w:rFonts w:eastAsia="Calibri" w:cs="Calibri"/>
          <w:kern w:val="0"/>
          <w:sz w:val="24"/>
          <w:szCs w:val="24"/>
          <w14:ligatures w14:val="none"/>
        </w:rPr>
        <w:t xml:space="preserve">Nómina de Docentes y Asistentes participantes en la Elaboración de este Plan de </w:t>
      </w:r>
      <w:r w:rsidR="00B7326F">
        <w:rPr>
          <w:rFonts w:eastAsia="Calibri" w:cs="Calibri"/>
          <w:kern w:val="0"/>
          <w:sz w:val="24"/>
          <w:szCs w:val="24"/>
          <w14:ligatures w14:val="none"/>
        </w:rPr>
        <w:t>Apoyo a la Inclusión:</w:t>
      </w:r>
    </w:p>
    <w:tbl>
      <w:tblPr>
        <w:tblStyle w:val="Tablaconcuadrcula2"/>
        <w:tblW w:w="10206" w:type="dxa"/>
        <w:tblInd w:w="137" w:type="dxa"/>
        <w:tblLook w:val="04A0" w:firstRow="1" w:lastRow="0" w:firstColumn="1" w:lastColumn="0" w:noHBand="0" w:noVBand="1"/>
      </w:tblPr>
      <w:tblGrid>
        <w:gridCol w:w="3686"/>
        <w:gridCol w:w="6520"/>
      </w:tblGrid>
      <w:tr w:rsidR="00E01A2F" w:rsidRPr="004E5FCA" w14:paraId="35DCB82B" w14:textId="77777777" w:rsidTr="00EA4803">
        <w:tc>
          <w:tcPr>
            <w:tcW w:w="3686" w:type="dxa"/>
            <w:shd w:val="clear" w:color="auto" w:fill="FFFFFF" w:themeFill="background1"/>
          </w:tcPr>
          <w:p w14:paraId="7B6303E5" w14:textId="625271C9" w:rsidR="00E01A2F" w:rsidRPr="004E5FCA" w:rsidRDefault="00E01A2F" w:rsidP="00E01A2F">
            <w:pPr>
              <w:numPr>
                <w:ilvl w:val="0"/>
                <w:numId w:val="12"/>
              </w:numPr>
              <w:spacing w:after="200" w:line="276" w:lineRule="auto"/>
              <w:contextualSpacing/>
              <w:rPr>
                <w:rFonts w:eastAsia="Calibri" w:cs="Calibri"/>
                <w:sz w:val="24"/>
                <w:szCs w:val="24"/>
              </w:rPr>
            </w:pPr>
            <w:r w:rsidRPr="004E5FCA">
              <w:rPr>
                <w:rFonts w:eastAsia="Calibri" w:cs="Calibri"/>
                <w:sz w:val="24"/>
                <w:szCs w:val="24"/>
              </w:rPr>
              <w:t>Lillian Gattas Jaramillo</w:t>
            </w:r>
          </w:p>
        </w:tc>
        <w:tc>
          <w:tcPr>
            <w:tcW w:w="6520" w:type="dxa"/>
            <w:shd w:val="clear" w:color="auto" w:fill="FFFFFF" w:themeFill="background1"/>
          </w:tcPr>
          <w:p w14:paraId="20995849" w14:textId="16BE7E03" w:rsidR="00E01A2F" w:rsidRPr="004E5FCA" w:rsidRDefault="00BD7B13" w:rsidP="00E01A2F">
            <w:pPr>
              <w:spacing w:after="200" w:line="276" w:lineRule="auto"/>
              <w:rPr>
                <w:rFonts w:eastAsia="Calibri" w:cs="Calibri"/>
                <w:sz w:val="24"/>
                <w:szCs w:val="24"/>
              </w:rPr>
            </w:pPr>
            <w:r w:rsidRPr="004E5FCA">
              <w:rPr>
                <w:rFonts w:eastAsia="Calibri" w:cs="Calibri"/>
                <w:sz w:val="24"/>
                <w:szCs w:val="24"/>
              </w:rPr>
              <w:t>Directora</w:t>
            </w:r>
          </w:p>
        </w:tc>
      </w:tr>
      <w:tr w:rsidR="00E01A2F" w:rsidRPr="004E5FCA" w14:paraId="365EFE81" w14:textId="77777777" w:rsidTr="00EA4803">
        <w:tc>
          <w:tcPr>
            <w:tcW w:w="3686" w:type="dxa"/>
            <w:shd w:val="clear" w:color="auto" w:fill="FFFFFF" w:themeFill="background1"/>
          </w:tcPr>
          <w:p w14:paraId="7FD2757E" w14:textId="2AB5CA01" w:rsidR="00E01A2F" w:rsidRPr="004E5FCA" w:rsidRDefault="00E01A2F" w:rsidP="00E01A2F">
            <w:pPr>
              <w:numPr>
                <w:ilvl w:val="0"/>
                <w:numId w:val="12"/>
              </w:numPr>
              <w:spacing w:after="200" w:line="276" w:lineRule="auto"/>
              <w:contextualSpacing/>
              <w:rPr>
                <w:rFonts w:eastAsia="Calibri" w:cs="Calibri"/>
                <w:sz w:val="24"/>
                <w:szCs w:val="24"/>
              </w:rPr>
            </w:pPr>
            <w:r w:rsidRPr="004E5FCA">
              <w:rPr>
                <w:rFonts w:eastAsia="Calibri" w:cs="Calibri"/>
                <w:sz w:val="24"/>
                <w:szCs w:val="24"/>
              </w:rPr>
              <w:t>Katherinne Ramírez</w:t>
            </w:r>
          </w:p>
        </w:tc>
        <w:tc>
          <w:tcPr>
            <w:tcW w:w="6520" w:type="dxa"/>
            <w:shd w:val="clear" w:color="auto" w:fill="FFFFFF" w:themeFill="background1"/>
          </w:tcPr>
          <w:p w14:paraId="47F252CB" w14:textId="13615FE3" w:rsidR="00E01A2F" w:rsidRPr="004E5FCA" w:rsidRDefault="00BD7B13" w:rsidP="00E01A2F">
            <w:pPr>
              <w:spacing w:after="200" w:line="276" w:lineRule="auto"/>
              <w:rPr>
                <w:rFonts w:eastAsia="Calibri" w:cs="Calibri"/>
                <w:sz w:val="24"/>
                <w:szCs w:val="24"/>
              </w:rPr>
            </w:pPr>
            <w:r w:rsidRPr="004E5FCA">
              <w:rPr>
                <w:rFonts w:eastAsia="Calibri" w:cs="Calibri"/>
                <w:sz w:val="24"/>
                <w:szCs w:val="24"/>
              </w:rPr>
              <w:t>UTP media</w:t>
            </w:r>
            <w:r w:rsidR="00077BF5">
              <w:rPr>
                <w:rFonts w:eastAsia="Calibri" w:cs="Calibri"/>
                <w:sz w:val="24"/>
                <w:szCs w:val="24"/>
              </w:rPr>
              <w:t xml:space="preserve"> y Coordinadora PAEC</w:t>
            </w:r>
          </w:p>
        </w:tc>
      </w:tr>
      <w:tr w:rsidR="00E01A2F" w:rsidRPr="004E5FCA" w14:paraId="1AE04B60" w14:textId="77777777" w:rsidTr="00EA4803">
        <w:tc>
          <w:tcPr>
            <w:tcW w:w="3686" w:type="dxa"/>
            <w:shd w:val="clear" w:color="auto" w:fill="FFFFFF" w:themeFill="background1"/>
          </w:tcPr>
          <w:p w14:paraId="75565CA6" w14:textId="6F18587A" w:rsidR="00E01A2F" w:rsidRPr="004E5FCA" w:rsidRDefault="00E01A2F" w:rsidP="00E01A2F">
            <w:pPr>
              <w:numPr>
                <w:ilvl w:val="0"/>
                <w:numId w:val="12"/>
              </w:numPr>
              <w:spacing w:after="200" w:line="276" w:lineRule="auto"/>
              <w:contextualSpacing/>
              <w:rPr>
                <w:rFonts w:eastAsia="Calibri" w:cs="Calibri"/>
                <w:sz w:val="24"/>
                <w:szCs w:val="24"/>
              </w:rPr>
            </w:pPr>
            <w:r w:rsidRPr="004E5FCA">
              <w:rPr>
                <w:rFonts w:eastAsia="Calibri" w:cs="Calibri"/>
                <w:sz w:val="24"/>
                <w:szCs w:val="24"/>
              </w:rPr>
              <w:t>Carlos Molina</w:t>
            </w:r>
          </w:p>
        </w:tc>
        <w:tc>
          <w:tcPr>
            <w:tcW w:w="6520" w:type="dxa"/>
            <w:shd w:val="clear" w:color="auto" w:fill="FFFFFF" w:themeFill="background1"/>
          </w:tcPr>
          <w:p w14:paraId="0D2D3894" w14:textId="372011AF" w:rsidR="00E01A2F" w:rsidRPr="004E5FCA" w:rsidRDefault="00586684" w:rsidP="00E01A2F">
            <w:pPr>
              <w:spacing w:after="200" w:line="276" w:lineRule="auto"/>
              <w:rPr>
                <w:rFonts w:eastAsia="Calibri" w:cs="Calibri"/>
                <w:sz w:val="24"/>
                <w:szCs w:val="24"/>
              </w:rPr>
            </w:pPr>
            <w:r w:rsidRPr="004E5FCA">
              <w:rPr>
                <w:rFonts w:eastAsia="Calibri" w:cs="Calibri"/>
                <w:sz w:val="24"/>
                <w:szCs w:val="24"/>
              </w:rPr>
              <w:t>UTP básica</w:t>
            </w:r>
            <w:r w:rsidR="00DA401A" w:rsidRPr="004E5FCA">
              <w:rPr>
                <w:rFonts w:eastAsia="Calibri" w:cs="Calibri"/>
                <w:sz w:val="24"/>
                <w:szCs w:val="24"/>
              </w:rPr>
              <w:t xml:space="preserve"> y</w:t>
            </w:r>
            <w:r w:rsidRPr="004E5FCA">
              <w:rPr>
                <w:rFonts w:eastAsia="Calibri" w:cs="Calibri"/>
                <w:sz w:val="24"/>
                <w:szCs w:val="24"/>
              </w:rPr>
              <w:t xml:space="preserve"> </w:t>
            </w:r>
            <w:r w:rsidR="00BD7B13" w:rsidRPr="004E5FCA">
              <w:rPr>
                <w:rFonts w:eastAsia="Calibri" w:cs="Calibri"/>
                <w:sz w:val="24"/>
                <w:szCs w:val="24"/>
              </w:rPr>
              <w:t>Coordinador SEP</w:t>
            </w:r>
          </w:p>
        </w:tc>
      </w:tr>
      <w:tr w:rsidR="00E01A2F" w:rsidRPr="004E5FCA" w14:paraId="3D849AE2" w14:textId="77777777" w:rsidTr="00EA4803">
        <w:tc>
          <w:tcPr>
            <w:tcW w:w="3686" w:type="dxa"/>
          </w:tcPr>
          <w:p w14:paraId="29B871E6" w14:textId="3602209F" w:rsidR="00E01A2F" w:rsidRPr="004E5FCA" w:rsidRDefault="00BD7B13" w:rsidP="00E01A2F">
            <w:pPr>
              <w:numPr>
                <w:ilvl w:val="0"/>
                <w:numId w:val="12"/>
              </w:numPr>
              <w:spacing w:after="200" w:line="276" w:lineRule="auto"/>
              <w:contextualSpacing/>
              <w:rPr>
                <w:rFonts w:eastAsia="Calibri" w:cs="Calibri"/>
                <w:sz w:val="24"/>
                <w:szCs w:val="24"/>
              </w:rPr>
            </w:pPr>
            <w:r w:rsidRPr="004E5FCA">
              <w:rPr>
                <w:rFonts w:eastAsia="Calibri" w:cs="Calibri"/>
                <w:sz w:val="24"/>
                <w:szCs w:val="24"/>
              </w:rPr>
              <w:t>Solange Ugarte</w:t>
            </w:r>
            <w:r w:rsidR="00E01A2F" w:rsidRPr="004E5FCA">
              <w:rPr>
                <w:rFonts w:eastAsia="Calibri" w:cs="Calibri"/>
                <w:sz w:val="24"/>
                <w:szCs w:val="24"/>
              </w:rPr>
              <w:t xml:space="preserve">              </w:t>
            </w:r>
          </w:p>
        </w:tc>
        <w:tc>
          <w:tcPr>
            <w:tcW w:w="6520" w:type="dxa"/>
          </w:tcPr>
          <w:p w14:paraId="23F65E19" w14:textId="448D9730" w:rsidR="00E01A2F" w:rsidRPr="004E5FCA" w:rsidRDefault="00586684" w:rsidP="00E01A2F">
            <w:pPr>
              <w:spacing w:after="200" w:line="276" w:lineRule="auto"/>
              <w:rPr>
                <w:rFonts w:eastAsia="Calibri" w:cs="Calibri"/>
                <w:sz w:val="24"/>
                <w:szCs w:val="24"/>
              </w:rPr>
            </w:pPr>
            <w:r w:rsidRPr="004E5FCA">
              <w:rPr>
                <w:rFonts w:eastAsia="Calibri" w:cs="Calibri"/>
                <w:sz w:val="24"/>
                <w:szCs w:val="24"/>
              </w:rPr>
              <w:t xml:space="preserve">Encargada de </w:t>
            </w:r>
            <w:r w:rsidR="00BD7B13" w:rsidRPr="004E5FCA">
              <w:rPr>
                <w:rFonts w:eastAsia="Calibri" w:cs="Calibri"/>
                <w:sz w:val="24"/>
                <w:szCs w:val="24"/>
              </w:rPr>
              <w:t xml:space="preserve">Convivencia </w:t>
            </w:r>
            <w:r w:rsidRPr="004E5FCA">
              <w:rPr>
                <w:rFonts w:eastAsia="Calibri" w:cs="Calibri"/>
                <w:sz w:val="24"/>
                <w:szCs w:val="24"/>
              </w:rPr>
              <w:t>Educativa</w:t>
            </w:r>
          </w:p>
        </w:tc>
      </w:tr>
    </w:tbl>
    <w:p w14:paraId="07DD7D00" w14:textId="77777777" w:rsidR="00E01A2F" w:rsidRPr="004E5FCA" w:rsidRDefault="00E01A2F" w:rsidP="00E01A2F">
      <w:pPr>
        <w:spacing w:after="200" w:line="276" w:lineRule="auto"/>
        <w:jc w:val="right"/>
        <w:rPr>
          <w:rFonts w:eastAsia="Calibri" w:cs="Calibri"/>
          <w:kern w:val="0"/>
          <w:sz w:val="24"/>
          <w:szCs w:val="24"/>
          <w14:ligatures w14:val="none"/>
        </w:rPr>
      </w:pPr>
      <w:r w:rsidRPr="004E5FCA">
        <w:rPr>
          <w:rFonts w:eastAsia="Calibri" w:cs="Calibri"/>
          <w:kern w:val="0"/>
          <w:sz w:val="24"/>
          <w:szCs w:val="24"/>
          <w14:ligatures w14:val="none"/>
        </w:rPr>
        <w:t xml:space="preserve">  </w:t>
      </w:r>
    </w:p>
    <w:p w14:paraId="5711197A" w14:textId="77777777" w:rsidR="00E01A2F" w:rsidRPr="004E5FCA" w:rsidRDefault="00E01A2F" w:rsidP="00E01A2F">
      <w:pPr>
        <w:spacing w:after="200" w:line="276" w:lineRule="auto"/>
        <w:jc w:val="right"/>
        <w:rPr>
          <w:rFonts w:eastAsia="Calibri" w:cs="Calibri"/>
          <w:kern w:val="0"/>
          <w:sz w:val="24"/>
          <w:szCs w:val="24"/>
          <w14:ligatures w14:val="none"/>
        </w:rPr>
      </w:pPr>
    </w:p>
    <w:bookmarkEnd w:id="1"/>
    <w:p w14:paraId="65F3D651" w14:textId="77777777" w:rsidR="00585776" w:rsidRPr="004E5FCA" w:rsidRDefault="00585776" w:rsidP="00212063">
      <w:pPr>
        <w:spacing w:after="0" w:line="240" w:lineRule="auto"/>
        <w:jc w:val="center"/>
        <w:outlineLvl w:val="1"/>
        <w:rPr>
          <w:rFonts w:eastAsia="Times New Roman" w:cs="Times New Roman"/>
          <w:b/>
          <w:bCs/>
          <w:kern w:val="0"/>
          <w:sz w:val="24"/>
          <w:szCs w:val="24"/>
          <w:lang w:eastAsia="es-CL"/>
          <w14:ligatures w14:val="none"/>
        </w:rPr>
      </w:pPr>
    </w:p>
    <w:p w14:paraId="2E3B1C64" w14:textId="77777777" w:rsidR="00585776" w:rsidRPr="004E5FCA" w:rsidRDefault="00585776" w:rsidP="00212063">
      <w:pPr>
        <w:spacing w:after="0" w:line="240" w:lineRule="auto"/>
        <w:jc w:val="center"/>
        <w:outlineLvl w:val="1"/>
        <w:rPr>
          <w:rFonts w:eastAsia="Times New Roman" w:cs="Times New Roman"/>
          <w:b/>
          <w:bCs/>
          <w:kern w:val="0"/>
          <w:sz w:val="24"/>
          <w:szCs w:val="24"/>
          <w:lang w:eastAsia="es-CL"/>
          <w14:ligatures w14:val="none"/>
        </w:rPr>
      </w:pPr>
    </w:p>
    <w:p w14:paraId="654BFF5E" w14:textId="77777777" w:rsidR="00585776" w:rsidRPr="004E5FCA" w:rsidRDefault="00585776" w:rsidP="00212063">
      <w:pPr>
        <w:spacing w:after="0" w:line="240" w:lineRule="auto"/>
        <w:jc w:val="center"/>
        <w:outlineLvl w:val="1"/>
        <w:rPr>
          <w:rFonts w:eastAsia="Times New Roman" w:cs="Times New Roman"/>
          <w:b/>
          <w:bCs/>
          <w:kern w:val="0"/>
          <w:sz w:val="24"/>
          <w:szCs w:val="24"/>
          <w:lang w:eastAsia="es-CL"/>
          <w14:ligatures w14:val="none"/>
        </w:rPr>
      </w:pPr>
    </w:p>
    <w:sectPr w:rsidR="00585776" w:rsidRPr="004E5FCA" w:rsidSect="00520CB3">
      <w:headerReference w:type="default" r:id="rId7"/>
      <w:pgSz w:w="12240" w:h="15840"/>
      <w:pgMar w:top="1417" w:right="90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8EF30" w14:textId="77777777" w:rsidR="00D8666B" w:rsidRDefault="00D8666B" w:rsidP="0080411C">
      <w:pPr>
        <w:spacing w:after="0" w:line="240" w:lineRule="auto"/>
      </w:pPr>
      <w:r>
        <w:separator/>
      </w:r>
    </w:p>
  </w:endnote>
  <w:endnote w:type="continuationSeparator" w:id="0">
    <w:p w14:paraId="538E76F1" w14:textId="77777777" w:rsidR="00D8666B" w:rsidRDefault="00D8666B" w:rsidP="00804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5B5C3" w14:textId="77777777" w:rsidR="00D8666B" w:rsidRDefault="00D8666B" w:rsidP="0080411C">
      <w:pPr>
        <w:spacing w:after="0" w:line="240" w:lineRule="auto"/>
      </w:pPr>
      <w:r>
        <w:separator/>
      </w:r>
    </w:p>
  </w:footnote>
  <w:footnote w:type="continuationSeparator" w:id="0">
    <w:p w14:paraId="761568C7" w14:textId="77777777" w:rsidR="00D8666B" w:rsidRDefault="00D8666B" w:rsidP="00804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ACD9" w14:textId="5896DD91" w:rsidR="0080411C" w:rsidRDefault="0080411C">
    <w:pPr>
      <w:pStyle w:val="Encabezado"/>
    </w:pPr>
    <w:r>
      <w:rPr>
        <w:noProof/>
        <w:sz w:val="44"/>
        <w:szCs w:val="44"/>
      </w:rPr>
      <w:drawing>
        <wp:anchor distT="0" distB="0" distL="114300" distR="114300" simplePos="0" relativeHeight="251658240" behindDoc="1" locked="0" layoutInCell="1" allowOverlap="1" wp14:anchorId="2EBEF558" wp14:editId="6DB77402">
          <wp:simplePos x="0" y="0"/>
          <wp:positionH relativeFrom="page">
            <wp:posOffset>-1905</wp:posOffset>
          </wp:positionH>
          <wp:positionV relativeFrom="paragraph">
            <wp:posOffset>-785495</wp:posOffset>
          </wp:positionV>
          <wp:extent cx="7929880" cy="10507980"/>
          <wp:effectExtent l="0" t="0" r="0" b="7620"/>
          <wp:wrapNone/>
          <wp:docPr id="1150287335" name="Imagen 1150287335"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Patrón de fond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9880" cy="105079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6EE"/>
    <w:multiLevelType w:val="hybridMultilevel"/>
    <w:tmpl w:val="B178FD3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631040"/>
    <w:multiLevelType w:val="hybridMultilevel"/>
    <w:tmpl w:val="315AA25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AF57CA1"/>
    <w:multiLevelType w:val="hybridMultilevel"/>
    <w:tmpl w:val="4FA83A3A"/>
    <w:lvl w:ilvl="0" w:tplc="07EC37F6">
      <w:start w:val="1"/>
      <w:numFmt w:val="lowerLetter"/>
      <w:lvlText w:val="%1)"/>
      <w:lvlJc w:val="left"/>
      <w:pPr>
        <w:ind w:left="420" w:hanging="360"/>
      </w:pPr>
      <w:rPr>
        <w:rFonts w:ascii="Calibri" w:hAnsi="Calibri" w:cs="Calibri" w:hint="default"/>
      </w:rPr>
    </w:lvl>
    <w:lvl w:ilvl="1" w:tplc="340A0019" w:tentative="1">
      <w:start w:val="1"/>
      <w:numFmt w:val="lowerLetter"/>
      <w:lvlText w:val="%2."/>
      <w:lvlJc w:val="left"/>
      <w:pPr>
        <w:ind w:left="1140" w:hanging="360"/>
      </w:pPr>
    </w:lvl>
    <w:lvl w:ilvl="2" w:tplc="340A001B" w:tentative="1">
      <w:start w:val="1"/>
      <w:numFmt w:val="lowerRoman"/>
      <w:lvlText w:val="%3."/>
      <w:lvlJc w:val="right"/>
      <w:pPr>
        <w:ind w:left="1860" w:hanging="180"/>
      </w:pPr>
    </w:lvl>
    <w:lvl w:ilvl="3" w:tplc="340A000F" w:tentative="1">
      <w:start w:val="1"/>
      <w:numFmt w:val="decimal"/>
      <w:lvlText w:val="%4."/>
      <w:lvlJc w:val="left"/>
      <w:pPr>
        <w:ind w:left="2580" w:hanging="360"/>
      </w:pPr>
    </w:lvl>
    <w:lvl w:ilvl="4" w:tplc="340A0019" w:tentative="1">
      <w:start w:val="1"/>
      <w:numFmt w:val="lowerLetter"/>
      <w:lvlText w:val="%5."/>
      <w:lvlJc w:val="left"/>
      <w:pPr>
        <w:ind w:left="3300" w:hanging="360"/>
      </w:pPr>
    </w:lvl>
    <w:lvl w:ilvl="5" w:tplc="340A001B" w:tentative="1">
      <w:start w:val="1"/>
      <w:numFmt w:val="lowerRoman"/>
      <w:lvlText w:val="%6."/>
      <w:lvlJc w:val="right"/>
      <w:pPr>
        <w:ind w:left="4020" w:hanging="180"/>
      </w:pPr>
    </w:lvl>
    <w:lvl w:ilvl="6" w:tplc="340A000F" w:tentative="1">
      <w:start w:val="1"/>
      <w:numFmt w:val="decimal"/>
      <w:lvlText w:val="%7."/>
      <w:lvlJc w:val="left"/>
      <w:pPr>
        <w:ind w:left="4740" w:hanging="360"/>
      </w:pPr>
    </w:lvl>
    <w:lvl w:ilvl="7" w:tplc="340A0019" w:tentative="1">
      <w:start w:val="1"/>
      <w:numFmt w:val="lowerLetter"/>
      <w:lvlText w:val="%8."/>
      <w:lvlJc w:val="left"/>
      <w:pPr>
        <w:ind w:left="5460" w:hanging="360"/>
      </w:pPr>
    </w:lvl>
    <w:lvl w:ilvl="8" w:tplc="340A001B" w:tentative="1">
      <w:start w:val="1"/>
      <w:numFmt w:val="lowerRoman"/>
      <w:lvlText w:val="%9."/>
      <w:lvlJc w:val="right"/>
      <w:pPr>
        <w:ind w:left="6180" w:hanging="180"/>
      </w:pPr>
    </w:lvl>
  </w:abstractNum>
  <w:abstractNum w:abstractNumId="3" w15:restartNumberingAfterBreak="0">
    <w:nsid w:val="0F061C0B"/>
    <w:multiLevelType w:val="hybridMultilevel"/>
    <w:tmpl w:val="2238260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FA97D6A"/>
    <w:multiLevelType w:val="hybridMultilevel"/>
    <w:tmpl w:val="36CCA81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78379C0"/>
    <w:multiLevelType w:val="hybridMultilevel"/>
    <w:tmpl w:val="FCD4EC7A"/>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4B373A5"/>
    <w:multiLevelType w:val="hybridMultilevel"/>
    <w:tmpl w:val="986C175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664649B"/>
    <w:multiLevelType w:val="hybridMultilevel"/>
    <w:tmpl w:val="9320BE6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A3136CD"/>
    <w:multiLevelType w:val="hybridMultilevel"/>
    <w:tmpl w:val="ED62815C"/>
    <w:lvl w:ilvl="0" w:tplc="EC6A5B2A">
      <w:numFmt w:val="bullet"/>
      <w:lvlText w:val="-"/>
      <w:lvlJc w:val="left"/>
      <w:pPr>
        <w:ind w:left="720" w:hanging="360"/>
      </w:pPr>
      <w:rPr>
        <w:rFonts w:ascii="Times New Roman" w:eastAsia="Calibri" w:hAnsi="Times New Roman" w:cs="Times New Roman" w:hint="default"/>
        <w:sz w:val="24"/>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4AB00A20"/>
    <w:multiLevelType w:val="hybridMultilevel"/>
    <w:tmpl w:val="19B20EB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6622E86"/>
    <w:multiLevelType w:val="hybridMultilevel"/>
    <w:tmpl w:val="07FCB2C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6BDE66DE"/>
    <w:multiLevelType w:val="hybridMultilevel"/>
    <w:tmpl w:val="BF1ABD2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3A60B19"/>
    <w:multiLevelType w:val="hybridMultilevel"/>
    <w:tmpl w:val="C3B693A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636421416">
    <w:abstractNumId w:val="6"/>
  </w:num>
  <w:num w:numId="2" w16cid:durableId="1319503488">
    <w:abstractNumId w:val="10"/>
  </w:num>
  <w:num w:numId="3" w16cid:durableId="1655136741">
    <w:abstractNumId w:val="7"/>
  </w:num>
  <w:num w:numId="4" w16cid:durableId="892545416">
    <w:abstractNumId w:val="12"/>
  </w:num>
  <w:num w:numId="5" w16cid:durableId="110905164">
    <w:abstractNumId w:val="1"/>
  </w:num>
  <w:num w:numId="6" w16cid:durableId="501354703">
    <w:abstractNumId w:val="9"/>
  </w:num>
  <w:num w:numId="7" w16cid:durableId="332684296">
    <w:abstractNumId w:val="3"/>
  </w:num>
  <w:num w:numId="8" w16cid:durableId="1739014630">
    <w:abstractNumId w:val="4"/>
  </w:num>
  <w:num w:numId="9" w16cid:durableId="1250777025">
    <w:abstractNumId w:val="2"/>
  </w:num>
  <w:num w:numId="10" w16cid:durableId="1221139061">
    <w:abstractNumId w:val="5"/>
  </w:num>
  <w:num w:numId="11" w16cid:durableId="915477386">
    <w:abstractNumId w:val="0"/>
  </w:num>
  <w:num w:numId="12" w16cid:durableId="1923023536">
    <w:abstractNumId w:val="11"/>
  </w:num>
  <w:num w:numId="13" w16cid:durableId="2016884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1C"/>
    <w:rsid w:val="000023ED"/>
    <w:rsid w:val="00003CE0"/>
    <w:rsid w:val="0001705B"/>
    <w:rsid w:val="000256F9"/>
    <w:rsid w:val="00077BF5"/>
    <w:rsid w:val="000B082F"/>
    <w:rsid w:val="000B7B8A"/>
    <w:rsid w:val="000D22F1"/>
    <w:rsid w:val="000F7C92"/>
    <w:rsid w:val="00100941"/>
    <w:rsid w:val="00183A09"/>
    <w:rsid w:val="0018585B"/>
    <w:rsid w:val="00190777"/>
    <w:rsid w:val="001B36D8"/>
    <w:rsid w:val="001B507D"/>
    <w:rsid w:val="001E26A0"/>
    <w:rsid w:val="001F3A80"/>
    <w:rsid w:val="002038A5"/>
    <w:rsid w:val="00205139"/>
    <w:rsid w:val="0021098F"/>
    <w:rsid w:val="00212063"/>
    <w:rsid w:val="00215507"/>
    <w:rsid w:val="00227A8E"/>
    <w:rsid w:val="00271806"/>
    <w:rsid w:val="00290F95"/>
    <w:rsid w:val="002A13C5"/>
    <w:rsid w:val="002D22D1"/>
    <w:rsid w:val="002D27AB"/>
    <w:rsid w:val="002E1970"/>
    <w:rsid w:val="002E3518"/>
    <w:rsid w:val="002F4934"/>
    <w:rsid w:val="00304E2E"/>
    <w:rsid w:val="00311361"/>
    <w:rsid w:val="003125B2"/>
    <w:rsid w:val="003311E9"/>
    <w:rsid w:val="00353F6E"/>
    <w:rsid w:val="00367C72"/>
    <w:rsid w:val="003970FF"/>
    <w:rsid w:val="003A311E"/>
    <w:rsid w:val="003B01E5"/>
    <w:rsid w:val="003B11F8"/>
    <w:rsid w:val="003C1598"/>
    <w:rsid w:val="003C4DEF"/>
    <w:rsid w:val="003F6224"/>
    <w:rsid w:val="003F6CD4"/>
    <w:rsid w:val="00420FE3"/>
    <w:rsid w:val="004549B4"/>
    <w:rsid w:val="004C65A9"/>
    <w:rsid w:val="004E5FCA"/>
    <w:rsid w:val="004E7716"/>
    <w:rsid w:val="004F6BC5"/>
    <w:rsid w:val="005002D0"/>
    <w:rsid w:val="00502D76"/>
    <w:rsid w:val="0051274E"/>
    <w:rsid w:val="00513029"/>
    <w:rsid w:val="00520CB3"/>
    <w:rsid w:val="00532654"/>
    <w:rsid w:val="00551DF6"/>
    <w:rsid w:val="00554750"/>
    <w:rsid w:val="005624CF"/>
    <w:rsid w:val="0057339F"/>
    <w:rsid w:val="0057606C"/>
    <w:rsid w:val="00581F13"/>
    <w:rsid w:val="00583A40"/>
    <w:rsid w:val="00585776"/>
    <w:rsid w:val="00586684"/>
    <w:rsid w:val="005959AA"/>
    <w:rsid w:val="005A44E8"/>
    <w:rsid w:val="005B4669"/>
    <w:rsid w:val="005C0CEE"/>
    <w:rsid w:val="005D2529"/>
    <w:rsid w:val="00640EB9"/>
    <w:rsid w:val="00642EF6"/>
    <w:rsid w:val="006461A5"/>
    <w:rsid w:val="00654699"/>
    <w:rsid w:val="0066576C"/>
    <w:rsid w:val="006A1C0B"/>
    <w:rsid w:val="006A228B"/>
    <w:rsid w:val="006B2188"/>
    <w:rsid w:val="006C09E3"/>
    <w:rsid w:val="006D22EE"/>
    <w:rsid w:val="006E5995"/>
    <w:rsid w:val="00702214"/>
    <w:rsid w:val="007102EC"/>
    <w:rsid w:val="00731CAB"/>
    <w:rsid w:val="00740D55"/>
    <w:rsid w:val="007535E0"/>
    <w:rsid w:val="00781C8C"/>
    <w:rsid w:val="00784B29"/>
    <w:rsid w:val="00792684"/>
    <w:rsid w:val="007A49B5"/>
    <w:rsid w:val="007C2233"/>
    <w:rsid w:val="0080411C"/>
    <w:rsid w:val="008056DA"/>
    <w:rsid w:val="00826CD4"/>
    <w:rsid w:val="008338E5"/>
    <w:rsid w:val="008454F6"/>
    <w:rsid w:val="0088247F"/>
    <w:rsid w:val="00891AE2"/>
    <w:rsid w:val="008B2543"/>
    <w:rsid w:val="008C0B37"/>
    <w:rsid w:val="008C23C1"/>
    <w:rsid w:val="008D0727"/>
    <w:rsid w:val="008D6BD0"/>
    <w:rsid w:val="008F4F6D"/>
    <w:rsid w:val="009107C3"/>
    <w:rsid w:val="009172A1"/>
    <w:rsid w:val="009323CF"/>
    <w:rsid w:val="00932CF2"/>
    <w:rsid w:val="00942C1A"/>
    <w:rsid w:val="00985845"/>
    <w:rsid w:val="00992913"/>
    <w:rsid w:val="00995F6F"/>
    <w:rsid w:val="00A04D0A"/>
    <w:rsid w:val="00A2093D"/>
    <w:rsid w:val="00A42EAB"/>
    <w:rsid w:val="00A56520"/>
    <w:rsid w:val="00A66F70"/>
    <w:rsid w:val="00A72471"/>
    <w:rsid w:val="00A75C6D"/>
    <w:rsid w:val="00AA7385"/>
    <w:rsid w:val="00AA7A31"/>
    <w:rsid w:val="00AC2B53"/>
    <w:rsid w:val="00AC3C79"/>
    <w:rsid w:val="00AE6551"/>
    <w:rsid w:val="00AF04ED"/>
    <w:rsid w:val="00AF6791"/>
    <w:rsid w:val="00B22BE2"/>
    <w:rsid w:val="00B23D48"/>
    <w:rsid w:val="00B25BEC"/>
    <w:rsid w:val="00B30C79"/>
    <w:rsid w:val="00B56546"/>
    <w:rsid w:val="00B7326F"/>
    <w:rsid w:val="00B73D60"/>
    <w:rsid w:val="00B74523"/>
    <w:rsid w:val="00B76DCE"/>
    <w:rsid w:val="00B847A9"/>
    <w:rsid w:val="00BA149C"/>
    <w:rsid w:val="00BA323D"/>
    <w:rsid w:val="00BA4AFF"/>
    <w:rsid w:val="00BC56B7"/>
    <w:rsid w:val="00BC6659"/>
    <w:rsid w:val="00BD7B13"/>
    <w:rsid w:val="00BE4138"/>
    <w:rsid w:val="00BE485D"/>
    <w:rsid w:val="00BE5B39"/>
    <w:rsid w:val="00C270D6"/>
    <w:rsid w:val="00C40705"/>
    <w:rsid w:val="00C42191"/>
    <w:rsid w:val="00C5495E"/>
    <w:rsid w:val="00C6017E"/>
    <w:rsid w:val="00C72BD9"/>
    <w:rsid w:val="00C76BC2"/>
    <w:rsid w:val="00C83088"/>
    <w:rsid w:val="00C83328"/>
    <w:rsid w:val="00C83EE0"/>
    <w:rsid w:val="00C914C6"/>
    <w:rsid w:val="00CB3EEA"/>
    <w:rsid w:val="00CC3366"/>
    <w:rsid w:val="00CC3D77"/>
    <w:rsid w:val="00CD1582"/>
    <w:rsid w:val="00CD36AD"/>
    <w:rsid w:val="00CE3FF5"/>
    <w:rsid w:val="00CE7731"/>
    <w:rsid w:val="00CF1733"/>
    <w:rsid w:val="00D0761D"/>
    <w:rsid w:val="00D10BE7"/>
    <w:rsid w:val="00D1522E"/>
    <w:rsid w:val="00D17070"/>
    <w:rsid w:val="00D37156"/>
    <w:rsid w:val="00D44BC8"/>
    <w:rsid w:val="00D548C0"/>
    <w:rsid w:val="00D676A1"/>
    <w:rsid w:val="00D67992"/>
    <w:rsid w:val="00D8666B"/>
    <w:rsid w:val="00DA2875"/>
    <w:rsid w:val="00DA401A"/>
    <w:rsid w:val="00DB762F"/>
    <w:rsid w:val="00DD231A"/>
    <w:rsid w:val="00E01A2F"/>
    <w:rsid w:val="00E02674"/>
    <w:rsid w:val="00E55EB0"/>
    <w:rsid w:val="00E93B06"/>
    <w:rsid w:val="00E96A6F"/>
    <w:rsid w:val="00EA4093"/>
    <w:rsid w:val="00EA4803"/>
    <w:rsid w:val="00EC2D4D"/>
    <w:rsid w:val="00F12A35"/>
    <w:rsid w:val="00F23BA5"/>
    <w:rsid w:val="00F35262"/>
    <w:rsid w:val="00F565DA"/>
    <w:rsid w:val="00F8511C"/>
    <w:rsid w:val="00F938D7"/>
    <w:rsid w:val="00FC2108"/>
    <w:rsid w:val="00FD340D"/>
    <w:rsid w:val="00FE5360"/>
    <w:rsid w:val="00FE596E"/>
    <w:rsid w:val="00FF3C6F"/>
    <w:rsid w:val="00FF6927"/>
    <w:rsid w:val="00FF729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80FD"/>
  <w15:chartTrackingRefBased/>
  <w15:docId w15:val="{9620F7DC-3564-40C0-B6B7-39E913EE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BF5"/>
  </w:style>
  <w:style w:type="paragraph" w:styleId="Ttulo1">
    <w:name w:val="heading 1"/>
    <w:basedOn w:val="Normal"/>
    <w:next w:val="Normal"/>
    <w:link w:val="Ttulo1Car"/>
    <w:uiPriority w:val="9"/>
    <w:qFormat/>
    <w:rsid w:val="00804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04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041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041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041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041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41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41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41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41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041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041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041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041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041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41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41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411C"/>
    <w:rPr>
      <w:rFonts w:eastAsiaTheme="majorEastAsia" w:cstheme="majorBidi"/>
      <w:color w:val="272727" w:themeColor="text1" w:themeTint="D8"/>
    </w:rPr>
  </w:style>
  <w:style w:type="paragraph" w:styleId="Ttulo">
    <w:name w:val="Title"/>
    <w:basedOn w:val="Normal"/>
    <w:next w:val="Normal"/>
    <w:link w:val="TtuloCar"/>
    <w:uiPriority w:val="10"/>
    <w:qFormat/>
    <w:rsid w:val="00804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41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41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41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411C"/>
    <w:pPr>
      <w:spacing w:before="160"/>
      <w:jc w:val="center"/>
    </w:pPr>
    <w:rPr>
      <w:i/>
      <w:iCs/>
      <w:color w:val="404040" w:themeColor="text1" w:themeTint="BF"/>
    </w:rPr>
  </w:style>
  <w:style w:type="character" w:customStyle="1" w:styleId="CitaCar">
    <w:name w:val="Cita Car"/>
    <w:basedOn w:val="Fuentedeprrafopredeter"/>
    <w:link w:val="Cita"/>
    <w:uiPriority w:val="29"/>
    <w:rsid w:val="0080411C"/>
    <w:rPr>
      <w:i/>
      <w:iCs/>
      <w:color w:val="404040" w:themeColor="text1" w:themeTint="BF"/>
    </w:rPr>
  </w:style>
  <w:style w:type="paragraph" w:styleId="Prrafodelista">
    <w:name w:val="List Paragraph"/>
    <w:basedOn w:val="Normal"/>
    <w:uiPriority w:val="34"/>
    <w:qFormat/>
    <w:rsid w:val="0080411C"/>
    <w:pPr>
      <w:ind w:left="720"/>
      <w:contextualSpacing/>
    </w:pPr>
  </w:style>
  <w:style w:type="character" w:styleId="nfasisintenso">
    <w:name w:val="Intense Emphasis"/>
    <w:basedOn w:val="Fuentedeprrafopredeter"/>
    <w:uiPriority w:val="21"/>
    <w:qFormat/>
    <w:rsid w:val="0080411C"/>
    <w:rPr>
      <w:i/>
      <w:iCs/>
      <w:color w:val="0F4761" w:themeColor="accent1" w:themeShade="BF"/>
    </w:rPr>
  </w:style>
  <w:style w:type="paragraph" w:styleId="Citadestacada">
    <w:name w:val="Intense Quote"/>
    <w:basedOn w:val="Normal"/>
    <w:next w:val="Normal"/>
    <w:link w:val="CitadestacadaCar"/>
    <w:uiPriority w:val="30"/>
    <w:qFormat/>
    <w:rsid w:val="00804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411C"/>
    <w:rPr>
      <w:i/>
      <w:iCs/>
      <w:color w:val="0F4761" w:themeColor="accent1" w:themeShade="BF"/>
    </w:rPr>
  </w:style>
  <w:style w:type="character" w:styleId="Referenciaintensa">
    <w:name w:val="Intense Reference"/>
    <w:basedOn w:val="Fuentedeprrafopredeter"/>
    <w:uiPriority w:val="32"/>
    <w:qFormat/>
    <w:rsid w:val="0080411C"/>
    <w:rPr>
      <w:b/>
      <w:bCs/>
      <w:smallCaps/>
      <w:color w:val="0F4761" w:themeColor="accent1" w:themeShade="BF"/>
      <w:spacing w:val="5"/>
    </w:rPr>
  </w:style>
  <w:style w:type="paragraph" w:styleId="Encabezado">
    <w:name w:val="header"/>
    <w:basedOn w:val="Normal"/>
    <w:link w:val="EncabezadoCar"/>
    <w:uiPriority w:val="99"/>
    <w:unhideWhenUsed/>
    <w:rsid w:val="008041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411C"/>
  </w:style>
  <w:style w:type="paragraph" w:styleId="Piedepgina">
    <w:name w:val="footer"/>
    <w:basedOn w:val="Normal"/>
    <w:link w:val="PiedepginaCar"/>
    <w:uiPriority w:val="99"/>
    <w:unhideWhenUsed/>
    <w:rsid w:val="008041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411C"/>
  </w:style>
  <w:style w:type="table" w:styleId="Tablaconcuadrcula">
    <w:name w:val="Table Grid"/>
    <w:basedOn w:val="Tablanormal"/>
    <w:uiPriority w:val="39"/>
    <w:rsid w:val="00804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02D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C914C6"/>
    <w:rPr>
      <w:color w:val="666666"/>
    </w:rPr>
  </w:style>
  <w:style w:type="table" w:customStyle="1" w:styleId="Tablaconcuadrcula2">
    <w:name w:val="Tabla con cuadrícula2"/>
    <w:basedOn w:val="Tablanormal"/>
    <w:next w:val="Tablaconcuadrcula"/>
    <w:uiPriority w:val="59"/>
    <w:rsid w:val="00E01A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11</Pages>
  <Words>2478</Words>
  <Characters>13632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RicardoElias Bravo</dc:creator>
  <cp:keywords/>
  <dc:description/>
  <cp:lastModifiedBy>Katherinne Ramírez Martínez</cp:lastModifiedBy>
  <cp:revision>9</cp:revision>
  <cp:lastPrinted>2025-12-19T13:15:00Z</cp:lastPrinted>
  <dcterms:created xsi:type="dcterms:W3CDTF">2026-01-21T16:41:00Z</dcterms:created>
  <dcterms:modified xsi:type="dcterms:W3CDTF">2026-01-22T14:23:00Z</dcterms:modified>
</cp:coreProperties>
</file>